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56F" w:rsidRPr="005030CA" w:rsidRDefault="001E3ADC" w:rsidP="005030CA">
      <w:pPr>
        <w:pStyle w:val="Titre"/>
        <w:jc w:val="center"/>
        <w:rPr>
          <w:b/>
        </w:rPr>
      </w:pPr>
      <w:bookmarkStart w:id="0" w:name="_GoBack"/>
      <w:bookmarkEnd w:id="0"/>
      <w:r>
        <w:rPr>
          <w:b/>
          <w:noProof/>
          <w:lang w:eastAsia="fr-FR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4577080</wp:posOffset>
            </wp:positionH>
            <wp:positionV relativeFrom="paragraph">
              <wp:posOffset>3810</wp:posOffset>
            </wp:positionV>
            <wp:extent cx="2167890" cy="2022475"/>
            <wp:effectExtent l="0" t="0" r="3810" b="0"/>
            <wp:wrapSquare wrapText="bothSides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apture d’écran 2019-01-14 à 21.09.42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67890" cy="20224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noProof/>
          <w:lang w:eastAsia="fr-FR"/>
        </w:rPr>
        <w:drawing>
          <wp:inline distT="0" distB="0" distL="0" distR="0">
            <wp:extent cx="3712779" cy="880121"/>
            <wp:effectExtent l="0" t="0" r="0" b="0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Capture d’écran 2019-01-14 à 21.09.50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36446" cy="8857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366F" w:rsidRPr="00D64DE7" w:rsidRDefault="0024366F" w:rsidP="005030CA">
      <w:pPr>
        <w:pStyle w:val="Titre2"/>
        <w:rPr>
          <w:sz w:val="28"/>
        </w:rPr>
      </w:pPr>
      <w:r w:rsidRPr="00D64DE7">
        <w:rPr>
          <w:sz w:val="28"/>
        </w:rPr>
        <w:t>Sujets académiques – académie</w:t>
      </w:r>
      <w:r w:rsidR="00DB37EA" w:rsidRPr="00D64DE7">
        <w:rPr>
          <w:sz w:val="28"/>
        </w:rPr>
        <w:t>s</w:t>
      </w:r>
      <w:r w:rsidRPr="00D64DE7">
        <w:rPr>
          <w:sz w:val="28"/>
        </w:rPr>
        <w:t xml:space="preserve"> d</w:t>
      </w:r>
      <w:r w:rsidR="00DB37EA" w:rsidRPr="00D64DE7">
        <w:rPr>
          <w:sz w:val="28"/>
        </w:rPr>
        <w:t>’Amiens et de</w:t>
      </w:r>
      <w:r w:rsidRPr="00D64DE7">
        <w:rPr>
          <w:sz w:val="28"/>
        </w:rPr>
        <w:t xml:space="preserve"> Lille</w:t>
      </w:r>
    </w:p>
    <w:p w:rsidR="00DB37EA" w:rsidRPr="00D64DE7" w:rsidRDefault="00DB37EA" w:rsidP="00DB37EA">
      <w:pPr>
        <w:jc w:val="center"/>
        <w:rPr>
          <w:rFonts w:ascii="Baskerville Old Face" w:eastAsiaTheme="minorHAnsi" w:hAnsi="Baskerville Old Face" w:cstheme="minorBidi"/>
          <w:b/>
          <w:sz w:val="28"/>
          <w:lang w:eastAsia="en-US"/>
        </w:rPr>
      </w:pPr>
      <w:r w:rsidRPr="00D64DE7">
        <w:rPr>
          <w:rFonts w:ascii="Baskerville Old Face" w:eastAsiaTheme="minorHAnsi" w:hAnsi="Baskerville Old Face" w:cstheme="minorBidi"/>
          <w:b/>
          <w:sz w:val="28"/>
          <w:lang w:eastAsia="en-US"/>
        </w:rPr>
        <w:t>Série S</w:t>
      </w:r>
    </w:p>
    <w:p w:rsidR="0024366F" w:rsidRPr="00D64DE7" w:rsidRDefault="0024366F" w:rsidP="005030CA">
      <w:pPr>
        <w:pStyle w:val="Titre2"/>
        <w:rPr>
          <w:sz w:val="28"/>
        </w:rPr>
      </w:pPr>
      <w:r w:rsidRPr="00D64DE7">
        <w:rPr>
          <w:sz w:val="28"/>
        </w:rPr>
        <w:t>Eléments de correction</w:t>
      </w:r>
    </w:p>
    <w:p w:rsidR="0024366F" w:rsidRPr="003D7A9D" w:rsidRDefault="000017A1" w:rsidP="003D7A9D">
      <w:pPr>
        <w:pStyle w:val="Titre1"/>
      </w:pPr>
      <w:r w:rsidRPr="003D7A9D">
        <w:t xml:space="preserve">Sujet 1 : </w:t>
      </w:r>
      <w:r w:rsidR="005030CA" w:rsidRPr="003D7A9D">
        <w:t>jeu des rochers</w:t>
      </w:r>
    </w:p>
    <w:p w:rsidR="003D7A9D" w:rsidRPr="003D7A9D" w:rsidRDefault="003D7A9D" w:rsidP="006A64F2">
      <w:pPr>
        <w:pStyle w:val="Sous-titre"/>
      </w:pPr>
      <w:r w:rsidRPr="003D7A9D">
        <w:t>Situation 1 : découverte du jeu et observations</w:t>
      </w:r>
    </w:p>
    <w:p w:rsidR="001E3ADC" w:rsidRPr="001E3ADC" w:rsidRDefault="005030CA" w:rsidP="001E3ADC">
      <w:pPr>
        <w:pStyle w:val="Paragraphedeliste"/>
        <w:numPr>
          <w:ilvl w:val="0"/>
          <w:numId w:val="1"/>
        </w:numPr>
        <w:tabs>
          <w:tab w:val="left" w:pos="4111"/>
          <w:tab w:val="left" w:pos="7088"/>
        </w:tabs>
        <w:ind w:left="714" w:hanging="357"/>
        <w:contextualSpacing w:val="0"/>
      </w:pPr>
      <w:r w:rsidRPr="00E4179F">
        <w:rPr>
          <w:b/>
        </w:rPr>
        <w:t>a.</w:t>
      </w:r>
      <w:r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 xml:space="preserve">= 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  <w:r w:rsidR="008A171A">
        <w:rPr>
          <w:rFonts w:eastAsiaTheme="minorEastAsia"/>
        </w:rPr>
        <w:tab/>
      </w:r>
      <w:r w:rsidR="008A171A" w:rsidRPr="00E4179F">
        <w:rPr>
          <w:rFonts w:eastAsiaTheme="minorEastAsia"/>
          <w:b/>
        </w:rPr>
        <w:t>b.</w:t>
      </w:r>
      <w:r w:rsidR="008A171A"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</m:t>
            </m:r>
          </m:num>
          <m:den>
            <m:r>
              <w:rPr>
                <w:rFonts w:ascii="Cambria Math" w:eastAsiaTheme="minorEastAsia" w:hAnsi="Cambria Math"/>
              </w:rPr>
              <m:t>2</m:t>
            </m:r>
          </m:den>
        </m:f>
      </m:oMath>
      <w:r w:rsidR="008A171A">
        <w:rPr>
          <w:rFonts w:eastAsiaTheme="minorEastAsia"/>
        </w:rPr>
        <w:tab/>
      </w:r>
    </w:p>
    <w:p w:rsidR="005030CA" w:rsidRDefault="008A171A" w:rsidP="001E3ADC">
      <w:pPr>
        <w:pStyle w:val="Paragraphedeliste"/>
        <w:tabs>
          <w:tab w:val="left" w:pos="4111"/>
          <w:tab w:val="left" w:pos="7088"/>
        </w:tabs>
        <w:contextualSpacing w:val="0"/>
      </w:pPr>
      <w:r w:rsidRPr="00E4179F">
        <w:rPr>
          <w:rFonts w:eastAsiaTheme="minorEastAsia"/>
          <w:b/>
        </w:rPr>
        <w:t>c.</w:t>
      </w:r>
      <w:r>
        <w:rPr>
          <w:rFonts w:eastAsiaTheme="minorEastAsia"/>
        </w:rPr>
        <w:t xml:space="preserve">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1</m:t>
            </m:r>
          </m:sub>
        </m:sSub>
        <m:r>
          <w:rPr>
            <w:rFonts w:ascii="Cambria Math" w:eastAsiaTheme="minorEastAsia" w:hAnsi="Cambria Math"/>
          </w:rPr>
          <m:t>+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p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</m:t>
            </m:r>
          </m:num>
          <m:den>
            <m:r>
              <w:rPr>
                <w:rFonts w:ascii="Cambria Math" w:eastAsiaTheme="minorEastAsia" w:hAnsi="Cambria Math"/>
              </w:rPr>
              <m:t>3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  <w:r w:rsidR="001E3ADC">
        <w:rPr>
          <w:rFonts w:eastAsiaTheme="minorEastAsia"/>
        </w:rPr>
        <w:t xml:space="preserve">  </w:t>
      </w:r>
      <w:r w:rsidR="001E3ADC">
        <w:rPr>
          <w:rFonts w:eastAsiaTheme="minorEastAsia"/>
        </w:rPr>
        <w:tab/>
      </w:r>
      <w:r w:rsidR="001E3ADC" w:rsidRPr="001E3ADC">
        <w:rPr>
          <w:b/>
        </w:rPr>
        <w:t>d.</w:t>
      </w:r>
      <w:r w:rsidR="001E3ADC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p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:rsidR="005030CA" w:rsidRPr="00AE4675" w:rsidRDefault="00AA5FD9" w:rsidP="005030CA">
      <w:pPr>
        <w:pStyle w:val="Paragraphedeliste"/>
        <w:numPr>
          <w:ilvl w:val="0"/>
          <w:numId w:val="1"/>
        </w:numPr>
        <w:rPr>
          <w:b/>
        </w:rPr>
      </w:pPr>
      <w:r w:rsidRPr="00AE4675">
        <w:rPr>
          <w:b/>
        </w:rPr>
        <w:t>a.</w:t>
      </w:r>
      <w:r w:rsidR="00AE4675" w:rsidRPr="00AE4675">
        <w:rPr>
          <w:b/>
        </w:rPr>
        <w:t xml:space="preserve"> b.</w:t>
      </w: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713"/>
        <w:gridCol w:w="713"/>
        <w:gridCol w:w="773"/>
        <w:gridCol w:w="773"/>
        <w:gridCol w:w="815"/>
      </w:tblGrid>
      <w:tr w:rsidR="00AA5FD9" w:rsidTr="00AA5FD9">
        <w:tc>
          <w:tcPr>
            <w:tcW w:w="1426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</w:tcPr>
          <w:p w:rsidR="00AA5FD9" w:rsidRDefault="00AA5FD9" w:rsidP="00DD056F">
            <w:pPr>
              <w:pStyle w:val="Default"/>
              <w:jc w:val="center"/>
              <w:rPr>
                <w:rFonts w:ascii="Garamond" w:hAnsi="Garamond"/>
              </w:rPr>
            </w:pP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</w:tcBorders>
            <w:vAlign w:val="center"/>
          </w:tcPr>
          <w:p w:rsidR="00AA5FD9" w:rsidRPr="00AA5FD9" w:rsidRDefault="00856E34" w:rsidP="00DD056F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1</m:t>
                    </m:r>
                  </m:sub>
                </m:sSub>
              </m:oMath>
            </m:oMathPara>
          </w:p>
        </w:tc>
        <w:tc>
          <w:tcPr>
            <w:tcW w:w="773" w:type="dxa"/>
            <w:tcBorders>
              <w:top w:val="double" w:sz="4" w:space="0" w:color="auto"/>
              <w:bottom w:val="double" w:sz="4" w:space="0" w:color="auto"/>
            </w:tcBorders>
            <w:vAlign w:val="center"/>
          </w:tcPr>
          <w:p w:rsidR="00AA5FD9" w:rsidRPr="00AA5FD9" w:rsidRDefault="00856E34" w:rsidP="00DD056F">
            <w:pPr>
              <w:pStyle w:val="Default"/>
              <w:jc w:val="center"/>
              <w:rPr>
                <w:rFonts w:ascii="Garamond" w:hAnsi="Garamond"/>
                <w:b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2</m:t>
                    </m:r>
                  </m:sub>
                </m:sSub>
              </m:oMath>
            </m:oMathPara>
          </w:p>
        </w:tc>
        <w:tc>
          <w:tcPr>
            <w:tcW w:w="815" w:type="dxa"/>
            <w:tcBorders>
              <w:top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9" w:rsidRPr="00AA5FD9" w:rsidRDefault="00856E34" w:rsidP="00DD056F">
            <w:pPr>
              <w:pStyle w:val="Default"/>
              <w:jc w:val="center"/>
              <w:rPr>
                <w:rFonts w:ascii="Garamond" w:hAnsi="Garamond"/>
                <w:color w:val="000000" w:themeColor="text1"/>
              </w:rPr>
            </w:pPr>
            <m:oMathPara>
              <m:oMath>
                <m:sSub>
                  <m:sSubPr>
                    <m:ctrlPr>
                      <w:rPr>
                        <w:rFonts w:ascii="Cambria Math" w:hAnsi="Cambria Math"/>
                        <w:b/>
                        <w:i/>
                        <w:color w:val="000000" w:themeColor="text1"/>
                      </w:rPr>
                    </m:ctrlPr>
                  </m:sSubPr>
                  <m:e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A</m:t>
                    </m:r>
                  </m:e>
                  <m:sub>
                    <m:r>
                      <m:rPr>
                        <m:sty m:val="bi"/>
                      </m:rPr>
                      <w:rPr>
                        <w:rFonts w:ascii="Cambria Math" w:hAnsi="Cambria Math"/>
                        <w:color w:val="000000" w:themeColor="text1"/>
                      </w:rPr>
                      <m:t>3</m:t>
                    </m:r>
                  </m:sub>
                </m:sSub>
              </m:oMath>
            </m:oMathPara>
          </w:p>
        </w:tc>
      </w:tr>
      <w:tr w:rsidR="00AA5FD9" w:rsidTr="00AA5FD9">
        <w:tc>
          <w:tcPr>
            <w:tcW w:w="713" w:type="dxa"/>
            <w:vMerge w:val="restart"/>
            <w:tcBorders>
              <w:top w:val="nil"/>
              <w:left w:val="double" w:sz="4" w:space="0" w:color="auto"/>
              <w:right w:val="double" w:sz="4" w:space="0" w:color="auto"/>
            </w:tcBorders>
            <w:textDirection w:val="btLr"/>
            <w:vAlign w:val="center"/>
          </w:tcPr>
          <w:p w:rsidR="00AA5FD9" w:rsidRPr="005819A6" w:rsidRDefault="00AA5FD9" w:rsidP="00AA5FD9">
            <w:pPr>
              <w:pStyle w:val="Default"/>
              <w:ind w:left="113" w:right="113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Rocher</w:t>
            </w:r>
          </w:p>
        </w:tc>
        <w:tc>
          <w:tcPr>
            <w:tcW w:w="713" w:type="dxa"/>
            <w:tcBorders>
              <w:top w:val="nil"/>
              <w:left w:val="double" w:sz="4" w:space="0" w:color="auto"/>
              <w:right w:val="double" w:sz="4" w:space="0" w:color="auto"/>
            </w:tcBorders>
            <w:vAlign w:val="center"/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  <w:r w:rsidRPr="005819A6">
              <w:rPr>
                <w:rFonts w:ascii="Garamond" w:hAnsi="Garamond"/>
                <w:b/>
              </w:rPr>
              <w:t>1</w:t>
            </w:r>
          </w:p>
        </w:tc>
        <w:tc>
          <w:tcPr>
            <w:tcW w:w="773" w:type="dxa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  <w:tc>
          <w:tcPr>
            <w:tcW w:w="773" w:type="dxa"/>
            <w:tcBorders>
              <w:top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  <w:tc>
          <w:tcPr>
            <w:tcW w:w="815" w:type="dxa"/>
            <w:tcBorders>
              <w:top w:val="double" w:sz="4" w:space="0" w:color="auto"/>
              <w:right w:val="double" w:sz="4" w:space="0" w:color="auto"/>
            </w:tcBorders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</w:tr>
      <w:tr w:rsidR="00AA5FD9" w:rsidTr="00DD056F">
        <w:tc>
          <w:tcPr>
            <w:tcW w:w="7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  <w:r w:rsidRPr="005819A6">
              <w:rPr>
                <w:rFonts w:ascii="Garamond" w:hAnsi="Garamond"/>
                <w:b/>
              </w:rPr>
              <w:t>2</w:t>
            </w:r>
          </w:p>
        </w:tc>
        <w:tc>
          <w:tcPr>
            <w:tcW w:w="773" w:type="dxa"/>
            <w:tcBorders>
              <w:left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  <w:tc>
          <w:tcPr>
            <w:tcW w:w="773" w:type="dxa"/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  <w:tc>
          <w:tcPr>
            <w:tcW w:w="815" w:type="dxa"/>
            <w:tcBorders>
              <w:right w:val="double" w:sz="4" w:space="0" w:color="auto"/>
            </w:tcBorders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</w:tr>
      <w:tr w:rsidR="00AA5FD9" w:rsidTr="00DD056F">
        <w:tc>
          <w:tcPr>
            <w:tcW w:w="713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13" w:type="dxa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  <w:r w:rsidRPr="005819A6">
              <w:rPr>
                <w:rFonts w:ascii="Garamond" w:hAnsi="Garamond"/>
                <w:b/>
              </w:rPr>
              <w:t>3</w:t>
            </w:r>
          </w:p>
        </w:tc>
        <w:tc>
          <w:tcPr>
            <w:tcW w:w="773" w:type="dxa"/>
            <w:tcBorders>
              <w:left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  <w:tc>
          <w:tcPr>
            <w:tcW w:w="773" w:type="dxa"/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  <w:tc>
          <w:tcPr>
            <w:tcW w:w="815" w:type="dxa"/>
            <w:tcBorders>
              <w:right w:val="double" w:sz="4" w:space="0" w:color="auto"/>
            </w:tcBorders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</w:tr>
      <w:tr w:rsidR="00AA5FD9" w:rsidTr="00AA5FD9">
        <w:tc>
          <w:tcPr>
            <w:tcW w:w="713" w:type="dxa"/>
            <w:vMerge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A5FD9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</w:p>
        </w:tc>
        <w:tc>
          <w:tcPr>
            <w:tcW w:w="713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A5FD9" w:rsidRPr="005819A6" w:rsidRDefault="00AA5FD9" w:rsidP="00DD056F">
            <w:pPr>
              <w:pStyle w:val="Default"/>
              <w:jc w:val="center"/>
              <w:rPr>
                <w:rFonts w:ascii="Garamond" w:hAnsi="Garamond"/>
                <w:b/>
              </w:rPr>
            </w:pPr>
            <w:r>
              <w:rPr>
                <w:rFonts w:ascii="Garamond" w:hAnsi="Garamond"/>
                <w:b/>
              </w:rPr>
              <w:t>4</w:t>
            </w:r>
          </w:p>
        </w:tc>
        <w:tc>
          <w:tcPr>
            <w:tcW w:w="773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  <w:tc>
          <w:tcPr>
            <w:tcW w:w="773" w:type="dxa"/>
            <w:tcBorders>
              <w:bottom w:val="double" w:sz="4" w:space="0" w:color="auto"/>
            </w:tcBorders>
            <w:vAlign w:val="center"/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P</w:t>
            </w:r>
          </w:p>
        </w:tc>
        <w:tc>
          <w:tcPr>
            <w:tcW w:w="815" w:type="dxa"/>
            <w:tcBorders>
              <w:bottom w:val="double" w:sz="4" w:space="0" w:color="auto"/>
              <w:right w:val="double" w:sz="4" w:space="0" w:color="auto"/>
            </w:tcBorders>
          </w:tcPr>
          <w:p w:rsidR="00AA5FD9" w:rsidRDefault="00AE4675" w:rsidP="00DD056F">
            <w:pPr>
              <w:pStyle w:val="Default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G</w:t>
            </w:r>
          </w:p>
        </w:tc>
      </w:tr>
    </w:tbl>
    <w:p w:rsidR="00AA5FD9" w:rsidRDefault="00B5130E" w:rsidP="00B5130E">
      <w:pPr>
        <w:pStyle w:val="Paragraphedeliste"/>
      </w:pPr>
      <w:r w:rsidRPr="000E158B">
        <w:rPr>
          <w:b/>
        </w:rPr>
        <w:t>c.</w:t>
      </w:r>
      <w:r>
        <w:t xml:space="preserve"> </w:t>
      </w:r>
      <w:r w:rsidR="00DF56CF" w:rsidRPr="00DF56CF">
        <w:rPr>
          <w:b/>
        </w:rPr>
        <w:t>Non</w:t>
      </w:r>
      <w:r w:rsidR="00DF56CF">
        <w:t xml:space="preserve">: quelque soit l’intervalle où la grenade atterrie, la probabilité que le joueur gagne vaut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  <w:r w:rsidR="000E158B">
        <w:rPr>
          <w:rFonts w:eastAsiaTheme="minorEastAsia"/>
        </w:rPr>
        <w:t>.</w:t>
      </w:r>
    </w:p>
    <w:p w:rsidR="00B5130E" w:rsidRPr="000E158B" w:rsidRDefault="000E158B" w:rsidP="005030CA">
      <w:pPr>
        <w:pStyle w:val="Paragraphedeliste"/>
        <w:numPr>
          <w:ilvl w:val="0"/>
          <w:numId w:val="1"/>
        </w:numPr>
      </w:pPr>
      <w:r w:rsidRPr="00DF56CF">
        <w:rPr>
          <w:b/>
        </w:rPr>
        <w:t>Non</w:t>
      </w:r>
      <w:r>
        <w:t xml:space="preserve">: quelque soit l’intervalle où la grenade atterrie, la probabilité que le joueur gagne vaut 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n</m:t>
            </m:r>
          </m:den>
        </m:f>
      </m:oMath>
      <w:r>
        <w:rPr>
          <w:rFonts w:eastAsiaTheme="minorEastAsia"/>
        </w:rPr>
        <w:t>.</w:t>
      </w:r>
    </w:p>
    <w:p w:rsidR="00B4353D" w:rsidRDefault="009728A8" w:rsidP="005030CA">
      <w:pPr>
        <w:pStyle w:val="Paragraphedeliste"/>
        <w:numPr>
          <w:ilvl w:val="0"/>
          <w:numId w:val="1"/>
        </w:numPr>
        <w:rPr>
          <w:b/>
        </w:rPr>
      </w:pPr>
      <w:r w:rsidRPr="009728A8">
        <w:rPr>
          <w:b/>
        </w:rPr>
        <w:t>a.</w:t>
      </w:r>
    </w:p>
    <w:p w:rsidR="00B4353D" w:rsidRPr="00B4353D" w:rsidRDefault="00B4353D" w:rsidP="0008371E">
      <w:pPr>
        <w:pStyle w:val="Paragraphedeliste"/>
        <w:numPr>
          <w:ilvl w:val="0"/>
          <w:numId w:val="2"/>
        </w:numPr>
        <w:ind w:left="1276"/>
        <w:rPr>
          <w:b/>
        </w:rPr>
      </w:pPr>
      <w:r>
        <w:t xml:space="preserve">D’après la question 3, si </w:t>
      </w:r>
      <w:r w:rsidR="00656756">
        <w:t>« </w:t>
      </w:r>
      <w:r>
        <w:t xml:space="preserve">les humanoïdes » sont placés aléatoirement de façon équiprobable alors les probabilités </w:t>
      </w:r>
      <w:r w:rsidR="003D7A9D">
        <w:t xml:space="preserve">que le joueur gagne </w:t>
      </w:r>
      <w:r>
        <w:t>sont égales pour chacun des intervalles où la grenade atterrit.</w:t>
      </w:r>
    </w:p>
    <w:p w:rsidR="003D7A9D" w:rsidRPr="003D7A9D" w:rsidRDefault="00B4353D" w:rsidP="0008371E">
      <w:pPr>
        <w:pStyle w:val="Paragraphedeliste"/>
        <w:numPr>
          <w:ilvl w:val="0"/>
          <w:numId w:val="2"/>
        </w:numPr>
        <w:ind w:left="1276"/>
        <w:rPr>
          <w:b/>
        </w:rPr>
      </w:pPr>
      <w:r>
        <w:t>L’observation invalide raisonnablement l’égalité des probabilités de gagner pour chacun des intervalles où la grenade atterrit.</w:t>
      </w:r>
    </w:p>
    <w:p w:rsidR="000E158B" w:rsidRPr="003D7A9D" w:rsidRDefault="00B4353D" w:rsidP="0008371E">
      <w:pPr>
        <w:pStyle w:val="Paragraphedeliste"/>
        <w:numPr>
          <w:ilvl w:val="0"/>
          <w:numId w:val="2"/>
        </w:numPr>
        <w:ind w:left="1276"/>
        <w:rPr>
          <w:b/>
        </w:rPr>
      </w:pPr>
      <w:r>
        <w:t xml:space="preserve">Donc par contraposée, on peut </w:t>
      </w:r>
      <w:r w:rsidR="003D7A9D">
        <w:t xml:space="preserve">raisonnablement </w:t>
      </w:r>
      <w:r>
        <w:t>penser que le programme ne place pas aléatoirement « l’humanoïde » derrière les rochers de façon équitable.</w:t>
      </w:r>
    </w:p>
    <w:p w:rsidR="003D7A9D" w:rsidRDefault="003D7A9D" w:rsidP="003D7A9D">
      <w:pPr>
        <w:ind w:left="708"/>
        <w:rPr>
          <w:rFonts w:eastAsiaTheme="minorEastAsia"/>
        </w:rPr>
      </w:pPr>
      <w:r>
        <w:rPr>
          <w:b/>
        </w:rPr>
        <w:t xml:space="preserve">b. i. </w:t>
      </w:r>
      <m:oMath>
        <m:r>
          <w:rPr>
            <w:rFonts w:ascii="Cambria Math" w:hAnsi="Cambria Math"/>
          </w:rPr>
          <m:t>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</m:oMath>
    </w:p>
    <w:p w:rsidR="003D7A9D" w:rsidRDefault="003D7A9D" w:rsidP="003D7A9D">
      <w:pPr>
        <w:ind w:left="708"/>
        <w:rPr>
          <w:b/>
        </w:rPr>
      </w:pPr>
      <w:r>
        <w:rPr>
          <w:b/>
        </w:rPr>
        <w:t xml:space="preserve">    ii. Oui </w:t>
      </w:r>
      <w:r w:rsidRPr="003D7A9D">
        <w:t>car :</w:t>
      </w:r>
    </w:p>
    <w:p w:rsidR="003D7A9D" w:rsidRPr="00D27D37" w:rsidRDefault="003D7A9D" w:rsidP="0008371E">
      <w:pPr>
        <w:pStyle w:val="Paragraphedeliste"/>
        <w:numPr>
          <w:ilvl w:val="0"/>
          <w:numId w:val="3"/>
        </w:numPr>
        <w:ind w:left="1276"/>
      </w:pPr>
      <w:r w:rsidRPr="003D7A9D">
        <w:t xml:space="preserve">Si la grenade est envoyée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Pr="003D7A9D">
        <w:t xml:space="preserve">, la probabilité </w:t>
      </w:r>
      <w:r w:rsidR="0008371E">
        <w:t>que le joueur gagne est</w:t>
      </w:r>
      <w:r w:rsidRPr="003D7A9D">
        <w:t xml:space="preserve"> de </w:t>
      </w:r>
      <m:oMath>
        <m:r>
          <w:rPr>
            <w:rFonts w:ascii="Cambria Math" w:hAnsi="Cambria Math"/>
          </w:rPr>
          <m:t>2p+p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301</m:t>
            </m:r>
          </m:num>
          <m:den>
            <m:r>
              <w:rPr>
                <w:rFonts w:ascii="Cambria Math" w:eastAsiaTheme="minorEastAsia" w:hAnsi="Cambria Math"/>
              </w:rPr>
              <m:t>698</m:t>
            </m:r>
          </m:den>
        </m:f>
      </m:oMath>
    </w:p>
    <w:p w:rsidR="00D27D37" w:rsidRPr="003D7A9D" w:rsidRDefault="00D27D37" w:rsidP="0008371E">
      <w:pPr>
        <w:pStyle w:val="Paragraphedeliste"/>
        <w:numPr>
          <w:ilvl w:val="0"/>
          <w:numId w:val="3"/>
        </w:numPr>
        <w:ind w:left="1276"/>
      </w:pPr>
      <w:r w:rsidRPr="003D7A9D">
        <w:t xml:space="preserve">Si la grenade est envoyée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Pr="003D7A9D">
        <w:t xml:space="preserve">, la probabilité </w:t>
      </w:r>
      <w:r w:rsidR="0008371E">
        <w:t>que le joueur gagne est</w:t>
      </w:r>
      <w:r w:rsidR="0008371E" w:rsidRPr="003D7A9D">
        <w:t xml:space="preserve"> de </w:t>
      </w:r>
      <m:oMath>
        <m:r>
          <w:rPr>
            <w:rFonts w:ascii="Cambria Math" w:hAnsi="Cambria Math"/>
          </w:rPr>
          <m:t>p+p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200</m:t>
            </m:r>
          </m:num>
          <m:den>
            <m:r>
              <w:rPr>
                <w:rFonts w:ascii="Cambria Math" w:eastAsiaTheme="minorEastAsia" w:hAnsi="Cambria Math"/>
              </w:rPr>
              <m:t>704</m:t>
            </m:r>
          </m:den>
        </m:f>
      </m:oMath>
    </w:p>
    <w:p w:rsidR="00D27D37" w:rsidRPr="00D27D37" w:rsidRDefault="00D27D37" w:rsidP="0008371E">
      <w:pPr>
        <w:pStyle w:val="Paragraphedeliste"/>
        <w:numPr>
          <w:ilvl w:val="0"/>
          <w:numId w:val="3"/>
        </w:numPr>
        <w:ind w:left="1276"/>
      </w:pPr>
      <w:r w:rsidRPr="003D7A9D">
        <w:t xml:space="preserve">Si la grenade est envoyée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 w:rsidRPr="003D7A9D">
        <w:t xml:space="preserve">, la probabilité </w:t>
      </w:r>
      <w:r w:rsidR="0008371E">
        <w:t>que le joueur gagne est</w:t>
      </w:r>
      <w:r w:rsidRPr="003D7A9D">
        <w:t xml:space="preserve"> de </w:t>
      </w:r>
      <m:oMath>
        <m:r>
          <w:rPr>
            <w:rFonts w:ascii="Cambria Math" w:hAnsi="Cambria Math"/>
          </w:rPr>
          <m:t>p+p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eastAsiaTheme="minorEastAsia" w:hAnsi="Cambria Math"/>
          </w:rPr>
          <m:t>≈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197</m:t>
            </m:r>
          </m:num>
          <m:den>
            <m:r>
              <w:rPr>
                <w:rFonts w:ascii="Cambria Math" w:eastAsiaTheme="minorEastAsia" w:hAnsi="Cambria Math"/>
              </w:rPr>
              <m:t>695</m:t>
            </m:r>
          </m:den>
        </m:f>
      </m:oMath>
    </w:p>
    <w:p w:rsidR="00D27D37" w:rsidRPr="003D7A9D" w:rsidRDefault="00D27D37" w:rsidP="0008371E">
      <w:pPr>
        <w:pStyle w:val="Paragraphedeliste"/>
        <w:numPr>
          <w:ilvl w:val="0"/>
          <w:numId w:val="3"/>
        </w:numPr>
        <w:ind w:left="1276"/>
      </w:pPr>
      <w:r w:rsidRPr="003D7A9D">
        <w:t xml:space="preserve">Si la grenade est envoyée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 w:rsidRPr="003D7A9D">
        <w:t xml:space="preserve">, la probabilité </w:t>
      </w:r>
      <w:r w:rsidR="0008371E">
        <w:t>que le joueur gagne est</w:t>
      </w:r>
      <w:r w:rsidRPr="003D7A9D">
        <w:t xml:space="preserve"> de </w:t>
      </w:r>
      <w:r>
        <w:t>2</w:t>
      </w:r>
      <m:oMath>
        <m:r>
          <w:rPr>
            <w:rFonts w:ascii="Cambria Math" w:hAnsi="Cambria Math"/>
          </w:rPr>
          <m:t>p+p 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7</m:t>
            </m:r>
          </m:den>
        </m:f>
        <m:r>
          <w:rPr>
            <w:rFonts w:ascii="Cambria Math" w:hAnsi="Cambria Math"/>
          </w:rPr>
          <m:t>≈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299</m:t>
            </m:r>
          </m:num>
          <m:den>
            <m:r>
              <w:rPr>
                <w:rFonts w:ascii="Cambria Math" w:hAnsi="Cambria Math"/>
              </w:rPr>
              <m:t>703</m:t>
            </m:r>
          </m:den>
        </m:f>
      </m:oMath>
    </w:p>
    <w:p w:rsidR="00837969" w:rsidRPr="003D7A9D" w:rsidRDefault="00837969" w:rsidP="006A64F2">
      <w:pPr>
        <w:pStyle w:val="Sous-titre"/>
      </w:pPr>
      <w:r w:rsidRPr="003D7A9D">
        <w:t xml:space="preserve">Situation </w:t>
      </w:r>
      <w:r>
        <w:t>2</w:t>
      </w:r>
      <w:r w:rsidRPr="003D7A9D">
        <w:t xml:space="preserve"> : </w:t>
      </w:r>
      <w:r>
        <w:t>c</w:t>
      </w:r>
      <w:r w:rsidRPr="006A64F2">
        <w:t>ho</w:t>
      </w:r>
      <w:r>
        <w:t xml:space="preserve">ix de 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1</m:t>
            </m:r>
          </m:sub>
        </m:sSub>
        <m:r>
          <m:rPr>
            <m:sty m:val="bi"/>
          </m:rPr>
          <w:rPr>
            <w:rFonts w:ascii="Cambria Math" w:hAnsi="Cambria Math"/>
          </w:rPr>
          <m:t xml:space="preserve">, …, </m:t>
        </m:r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</w:rPr>
              <m:t>q</m:t>
            </m:r>
          </m:e>
          <m:sub>
            <m:r>
              <m:rPr>
                <m:sty m:val="bi"/>
              </m:rPr>
              <w:rPr>
                <w:rFonts w:ascii="Cambria Math" w:hAnsi="Cambria Math"/>
              </w:rPr>
              <m:t>n-1</m:t>
            </m:r>
          </m:sub>
        </m:sSub>
      </m:oMath>
      <w:r>
        <w:rPr>
          <w:rFonts w:eastAsiaTheme="minorEastAsia"/>
        </w:rPr>
        <w:t xml:space="preserve"> e</w:t>
      </w:r>
      <w:r w:rsidR="008E4405">
        <w:rPr>
          <w:rFonts w:eastAsiaTheme="minorEastAsia"/>
        </w:rPr>
        <w:t>n mode expert</w:t>
      </w:r>
    </w:p>
    <w:p w:rsidR="0008371E" w:rsidRPr="00D27D37" w:rsidRDefault="003C07FC" w:rsidP="003C07FC">
      <w:pPr>
        <w:pStyle w:val="Paragraphedeliste"/>
        <w:numPr>
          <w:ilvl w:val="0"/>
          <w:numId w:val="4"/>
        </w:numPr>
        <w:tabs>
          <w:tab w:val="left" w:pos="993"/>
          <w:tab w:val="left" w:pos="1134"/>
        </w:tabs>
      </w:pPr>
      <w:r w:rsidRPr="003C07FC">
        <w:rPr>
          <w:sz w:val="15"/>
        </w:rPr>
        <w:sym w:font="Wingdings" w:char="F06C"/>
      </w:r>
      <w:r>
        <w:t xml:space="preserve"> </w:t>
      </w:r>
      <w:r>
        <w:tab/>
      </w:r>
      <w:r w:rsidR="0008371E">
        <w:t>P</w:t>
      </w:r>
      <w:r w:rsidR="0008371E" w:rsidRPr="003D7A9D">
        <w:t xml:space="preserve">robabilité </w:t>
      </w:r>
      <w:r w:rsidR="0008371E">
        <w:t xml:space="preserve">que la grenade atterrisse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  <w:r w:rsidR="0008371E">
        <w:t xml:space="preserve"> et que le joueur gagne :</w:t>
      </w:r>
      <w:r w:rsidR="0008371E" w:rsidRPr="003D7A9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×2p+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×p=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n+2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</m:oMath>
    </w:p>
    <w:p w:rsidR="0008371E" w:rsidRPr="0008371E" w:rsidRDefault="0008371E" w:rsidP="003C07FC">
      <w:pPr>
        <w:pStyle w:val="Paragraphedeliste"/>
        <w:numPr>
          <w:ilvl w:val="0"/>
          <w:numId w:val="5"/>
        </w:numPr>
        <w:ind w:left="993" w:hanging="284"/>
      </w:pPr>
      <w:r>
        <w:t>P</w:t>
      </w:r>
      <w:r w:rsidRPr="003D7A9D">
        <w:t xml:space="preserve">robabilité </w:t>
      </w:r>
      <w:r>
        <w:t xml:space="preserve">que la grenade atterrisse en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A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et que le joueur gagne :</w:t>
      </w:r>
      <w:r w:rsidRPr="003D7A9D">
        <w:t xml:space="preserve">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×p+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×p=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n+2</m:t>
            </m:r>
          </m:den>
        </m:f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</w:p>
    <w:p w:rsidR="0008371E" w:rsidRDefault="0008371E" w:rsidP="003C07FC">
      <w:pPr>
        <w:pStyle w:val="Paragraphedeliste"/>
        <w:numPr>
          <w:ilvl w:val="0"/>
          <w:numId w:val="5"/>
        </w:numPr>
        <w:ind w:left="993" w:hanging="284"/>
      </w:pPr>
      <w:r>
        <w:t>L’égalité est une conséquence du problème visé.</w:t>
      </w:r>
    </w:p>
    <w:p w:rsidR="007C2880" w:rsidRDefault="006C3EDD" w:rsidP="0008371E">
      <w:pPr>
        <w:pStyle w:val="Paragraphedeliste"/>
        <w:numPr>
          <w:ilvl w:val="0"/>
          <w:numId w:val="4"/>
        </w:numPr>
      </w:pPr>
      <w:r>
        <w:t xml:space="preserve">Les situations sont identiques pour les rochers 1 et </w:t>
      </w:r>
      <m:oMath>
        <m:r>
          <w:rPr>
            <w:rFonts w:ascii="Cambria Math" w:hAnsi="Cambria Math"/>
          </w:rPr>
          <m:t>n</m:t>
        </m:r>
      </m:oMath>
      <w:r>
        <w:t xml:space="preserve"> </w:t>
      </w:r>
      <w:r w:rsidR="007C2880">
        <w:t>puis pour les rochers intermédiaires.</w:t>
      </w:r>
    </w:p>
    <w:p w:rsidR="0008371E" w:rsidRPr="007C2880" w:rsidRDefault="007C2880" w:rsidP="007C2880">
      <w:pPr>
        <w:pStyle w:val="Paragraphedeliste"/>
      </w:pPr>
      <w:r>
        <w:t>D</w:t>
      </w:r>
      <w:r w:rsidR="006C3EDD">
        <w:t xml:space="preserve">onc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n-1</m:t>
            </m:r>
          </m:sub>
        </m:sSub>
      </m:oMath>
      <w:r w:rsidRPr="007C2880"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=…=</m:t>
        </m:r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n-2</m:t>
            </m:r>
          </m:sub>
        </m:sSub>
      </m:oMath>
      <w:r>
        <w:rPr>
          <w:rFonts w:eastAsiaTheme="minorEastAsia"/>
        </w:rPr>
        <w:t>. Puis on invoque la somme des probabilités égale à 1.</w:t>
      </w:r>
    </w:p>
    <w:p w:rsidR="007C2880" w:rsidRPr="004975FE" w:rsidRDefault="007C2880" w:rsidP="007C2880">
      <w:pPr>
        <w:pStyle w:val="Paragraphedeliste"/>
        <w:numPr>
          <w:ilvl w:val="0"/>
          <w:numId w:val="4"/>
        </w:numPr>
      </w:pPr>
      <w:r>
        <w:t xml:space="preserve">En invoquant les questions 1 et 2 (système 2x2) :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q</m:t>
            </m:r>
          </m:e>
          <m:sub>
            <m:r>
              <w:rPr>
                <w:rFonts w:ascii="Cambria Math" w:hAnsi="Cambria Math"/>
              </w:rPr>
              <m:t>1</m:t>
            </m:r>
          </m:sub>
        </m:sSub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3n-5</m:t>
            </m:r>
          </m:den>
        </m:f>
        <m:r>
          <w:rPr>
            <w:rFonts w:ascii="Cambria Math" w:hAnsi="Cambria Math"/>
          </w:rPr>
          <m:t xml:space="preserve"> </m:t>
        </m:r>
      </m:oMath>
      <w:r>
        <w:rPr>
          <w:rFonts w:eastAsiaTheme="minorEastAsia"/>
        </w:rPr>
        <w:t xml:space="preserve"> et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q</m:t>
            </m:r>
          </m:e>
          <m:sub>
            <m:r>
              <w:rPr>
                <w:rFonts w:ascii="Cambria Math" w:eastAsiaTheme="minorEastAsia" w:hAnsi="Cambria Math"/>
              </w:rPr>
              <m:t>2</m:t>
            </m:r>
          </m:sub>
        </m:sSub>
        <m:r>
          <w:rPr>
            <w:rFonts w:ascii="Cambria Math" w:eastAsiaTheme="minorEastAsia" w:hAnsi="Cambria Math"/>
          </w:rPr>
          <m:t>=</m:t>
        </m:r>
        <m:f>
          <m:fPr>
            <m:ctrlPr>
              <w:rPr>
                <w:rFonts w:ascii="Cambria Math" w:eastAsiaTheme="minorEastAsia" w:hAnsi="Cambria Math"/>
                <w:i/>
              </w:rPr>
            </m:ctrlPr>
          </m:fPr>
          <m:num>
            <m:r>
              <w:rPr>
                <w:rFonts w:ascii="Cambria Math" w:eastAsiaTheme="minorEastAsia" w:hAnsi="Cambria Math"/>
              </w:rPr>
              <m:t>3</m:t>
            </m:r>
          </m:num>
          <m:den>
            <m:r>
              <w:rPr>
                <w:rFonts w:ascii="Cambria Math" w:eastAsiaTheme="minorEastAsia" w:hAnsi="Cambria Math"/>
              </w:rPr>
              <m:t>3n-5</m:t>
            </m:r>
          </m:den>
        </m:f>
        <m:r>
          <w:rPr>
            <w:rFonts w:ascii="Cambria Math" w:eastAsiaTheme="minorEastAsia" w:hAnsi="Cambria Math"/>
          </w:rPr>
          <m:t xml:space="preserve"> </m:t>
        </m:r>
      </m:oMath>
    </w:p>
    <w:p w:rsidR="00F279D2" w:rsidRDefault="004975FE" w:rsidP="00CE7AF3">
      <w:pPr>
        <w:pStyle w:val="Paragraphedeliste"/>
        <w:numPr>
          <w:ilvl w:val="0"/>
          <w:numId w:val="4"/>
        </w:numPr>
      </w:pPr>
      <w:r>
        <w:t>Question 3 à interpréter dans le contexte.</w:t>
      </w:r>
      <w:r w:rsidR="00F279D2">
        <w:br w:type="page"/>
      </w:r>
    </w:p>
    <w:p w:rsidR="005030CA" w:rsidRPr="005030CA" w:rsidRDefault="005030CA" w:rsidP="002B60CE">
      <w:pPr>
        <w:pStyle w:val="Titre1"/>
      </w:pPr>
      <w:r w:rsidRPr="005030CA">
        <w:lastRenderedPageBreak/>
        <w:t xml:space="preserve">Sujet 2 : les nombres </w:t>
      </w:r>
      <w:proofErr w:type="spellStart"/>
      <w:r w:rsidRPr="005030CA">
        <w:t>étranches</w:t>
      </w:r>
      <w:proofErr w:type="spellEnd"/>
    </w:p>
    <w:p w:rsidR="005030CA" w:rsidRPr="006A64F2" w:rsidRDefault="002B60CE" w:rsidP="006A64F2">
      <w:pPr>
        <w:pStyle w:val="Sous-titre"/>
      </w:pPr>
      <w:r w:rsidRPr="006A64F2">
        <w:t xml:space="preserve">Partie 1 : détermination des nombres </w:t>
      </w:r>
      <w:proofErr w:type="spellStart"/>
      <w:r w:rsidRPr="006A64F2">
        <w:t>étranches</w:t>
      </w:r>
      <w:proofErr w:type="spellEnd"/>
    </w:p>
    <w:p w:rsidR="002B60CE" w:rsidRDefault="00F71A89" w:rsidP="00F71A89">
      <w:r>
        <w:t xml:space="preserve">102   ;   1024   ;   10240   ;   705   ;   70520   ;   </w:t>
      </w:r>
      <w:r w:rsidR="006A64F2">
        <w:t>705204</w:t>
      </w:r>
    </w:p>
    <w:p w:rsidR="002B60CE" w:rsidRPr="002B60CE" w:rsidRDefault="002B60CE" w:rsidP="006A64F2">
      <w:pPr>
        <w:pStyle w:val="Sous-titre"/>
      </w:pPr>
      <w:r>
        <w:t xml:space="preserve">Partie 2 : recherche des nombres </w:t>
      </w:r>
      <w:proofErr w:type="spellStart"/>
      <w:r>
        <w:t>étranches</w:t>
      </w:r>
      <w:proofErr w:type="spellEnd"/>
      <w:r>
        <w:t xml:space="preserve"> à deux, puis trois chiffres</w:t>
      </w:r>
    </w:p>
    <w:p w:rsidR="005030CA" w:rsidRDefault="00CA5687" w:rsidP="00E60C42">
      <w:pPr>
        <w:pStyle w:val="Paragraphedeliste"/>
        <w:numPr>
          <w:ilvl w:val="0"/>
          <w:numId w:val="7"/>
        </w:numPr>
      </w:pPr>
      <w:r>
        <w:t>Toute démarche est acceptée</w:t>
      </w:r>
      <w:r w:rsidR="00541E9A">
        <w:t>.</w:t>
      </w:r>
    </w:p>
    <w:p w:rsidR="00905539" w:rsidRDefault="00905539" w:rsidP="00905539">
      <w:pPr>
        <w:pStyle w:val="Paragraphedeliste"/>
      </w:pPr>
    </w:p>
    <w:p w:rsidR="00BA4F56" w:rsidRPr="00BA4F56" w:rsidRDefault="00541E9A" w:rsidP="00BA4F56">
      <w:pPr>
        <w:pStyle w:val="Paragraphedeliste"/>
        <w:numPr>
          <w:ilvl w:val="0"/>
          <w:numId w:val="7"/>
        </w:numPr>
        <w:rPr>
          <w:b/>
        </w:rPr>
      </w:pPr>
      <w:r w:rsidRPr="00541E9A">
        <w:rPr>
          <w:b/>
        </w:rPr>
        <w:t xml:space="preserve">a. </w:t>
      </w:r>
      <w:r w:rsidR="00BA4F56" w:rsidRPr="00BA4F56">
        <w:t>0, 1 ou 2.</w:t>
      </w:r>
    </w:p>
    <w:p w:rsidR="00BA4F56" w:rsidRDefault="00BA4F56" w:rsidP="00BA4F56">
      <w:pPr>
        <w:pStyle w:val="Paragraphedeliste"/>
        <w:rPr>
          <w:rFonts w:eastAsiaTheme="minorEastAsia"/>
        </w:rPr>
      </w:pPr>
      <w:r>
        <w:rPr>
          <w:b/>
        </w:rPr>
        <w:t xml:space="preserve">b.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;3 ;6 ;9</m:t>
            </m:r>
          </m:e>
        </m:d>
      </m:oMath>
      <w:r>
        <w:rPr>
          <w:rFonts w:eastAsiaTheme="minorEastAsia"/>
        </w:rPr>
        <w:t>.</w:t>
      </w:r>
    </w:p>
    <w:p w:rsidR="00BA4F56" w:rsidRDefault="00BA4F56" w:rsidP="00BA4F56">
      <w:pPr>
        <w:pStyle w:val="Paragraphedeliste"/>
        <w:rPr>
          <w:rFonts w:eastAsiaTheme="minorEastAsia"/>
        </w:rPr>
      </w:pPr>
      <w:r>
        <w:rPr>
          <w:b/>
        </w:rPr>
        <w:t>c</w:t>
      </w:r>
      <w:r w:rsidRPr="00BA4F56">
        <w:t>.</w:t>
      </w:r>
      <w:r>
        <w:t xml:space="preserve"> </w:t>
      </w:r>
      <w:r w:rsidR="003C7E7F">
        <w:t>S</w:t>
      </w:r>
      <w:r w:rsidR="003C7E7F" w:rsidRPr="003C7E7F">
        <w:t xml:space="preserve">ous la forme </w:t>
      </w:r>
      <m:oMath>
        <m:r>
          <w:rPr>
            <w:rFonts w:ascii="Cambria Math" w:hAnsi="Cambria Math"/>
          </w:rPr>
          <m:t>3k+1</m:t>
        </m:r>
      </m:oMath>
      <w:r w:rsidR="003C7E7F">
        <w:rPr>
          <w:rFonts w:eastAsiaTheme="minorEastAsia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;5 ;8</m:t>
            </m:r>
          </m:e>
        </m:d>
      </m:oMath>
      <w:r w:rsidR="003C7E7F">
        <w:rPr>
          <w:rFonts w:eastAsiaTheme="minorEastAsia"/>
        </w:rPr>
        <w:t>.</w:t>
      </w:r>
    </w:p>
    <w:p w:rsidR="003C7E7F" w:rsidRDefault="003C7E7F" w:rsidP="00BA4F56">
      <w:pPr>
        <w:pStyle w:val="Paragraphedeliste"/>
        <w:rPr>
          <w:rFonts w:eastAsiaTheme="minorEastAsia"/>
        </w:rPr>
      </w:pPr>
      <w:r>
        <w:rPr>
          <w:b/>
        </w:rPr>
        <w:t xml:space="preserve">    </w:t>
      </w:r>
      <w:r>
        <w:t>S</w:t>
      </w:r>
      <w:r w:rsidRPr="003C7E7F">
        <w:t xml:space="preserve">ous la forme </w:t>
      </w:r>
      <m:oMath>
        <m:r>
          <w:rPr>
            <w:rFonts w:ascii="Cambria Math" w:hAnsi="Cambria Math"/>
          </w:rPr>
          <m:t>3k+2</m:t>
        </m:r>
      </m:oMath>
      <w:r>
        <w:rPr>
          <w:rFonts w:eastAsiaTheme="minorEastAsia"/>
        </w:rPr>
        <w:t xml:space="preserve">, 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1 ;4 ;7</m:t>
            </m:r>
          </m:e>
        </m:d>
      </m:oMath>
      <w:r>
        <w:rPr>
          <w:rFonts w:eastAsiaTheme="minorEastAsia"/>
        </w:rPr>
        <w:t>.</w:t>
      </w:r>
    </w:p>
    <w:p w:rsidR="00977083" w:rsidRPr="00977083" w:rsidRDefault="00977083" w:rsidP="00BA4F56">
      <w:pPr>
        <w:pStyle w:val="Paragraphedeliste"/>
      </w:pPr>
      <w:r>
        <w:rPr>
          <w:b/>
        </w:rPr>
        <w:t xml:space="preserve">d. </w:t>
      </w:r>
      <w:r w:rsidR="00F2133D">
        <w:t xml:space="preserve">15 nombres </w:t>
      </w:r>
      <w:proofErr w:type="spellStart"/>
      <w:r w:rsidR="00F2133D">
        <w:t>étranches</w:t>
      </w:r>
      <w:proofErr w:type="spellEnd"/>
      <w:r w:rsidR="00F2133D">
        <w:t xml:space="preserve"> de longueur 2 multiples de 3, 15 nombres </w:t>
      </w:r>
      <w:proofErr w:type="spellStart"/>
      <w:r w:rsidR="00F2133D">
        <w:t>étranches</w:t>
      </w:r>
      <w:proofErr w:type="spellEnd"/>
      <w:r w:rsidR="00F2133D">
        <w:t xml:space="preserve"> de longueur 2 égaux à 1 modulo 3 et 15 égaux à 2 </w:t>
      </w:r>
      <w:proofErr w:type="gramStart"/>
      <w:r w:rsidR="00F2133D">
        <w:t>modulo</w:t>
      </w:r>
      <w:proofErr w:type="gramEnd"/>
      <w:r w:rsidR="00F2133D">
        <w:t xml:space="preserve"> 3. Avec la question 2. c. : </w:t>
      </w:r>
      <m:oMath>
        <m:r>
          <w:rPr>
            <w:rFonts w:ascii="Cambria Math" w:hAnsi="Cambria Math"/>
          </w:rPr>
          <m:t>15×4+15×3+15×3</m:t>
        </m:r>
        <m:r>
          <w:rPr>
            <w:rFonts w:ascii="Cambria Math" w:eastAsiaTheme="minorEastAsia" w:hAnsi="Cambria Math"/>
          </w:rPr>
          <m:t>=150</m:t>
        </m:r>
      </m:oMath>
      <w:r w:rsidR="00F2133D">
        <w:rPr>
          <w:rFonts w:eastAsiaTheme="minorEastAsia"/>
        </w:rPr>
        <w:t>.</w:t>
      </w:r>
    </w:p>
    <w:p w:rsidR="00905539" w:rsidRDefault="00874451" w:rsidP="00905539">
      <w:pPr>
        <w:pStyle w:val="Paragraphedeliste"/>
        <w:rPr>
          <w:rFonts w:eastAsiaTheme="minorEastAsia"/>
        </w:rPr>
      </w:pPr>
      <w:r w:rsidRPr="00874451">
        <w:rPr>
          <w:rFonts w:eastAsiaTheme="minorEastAsia"/>
          <w:b/>
        </w:rPr>
        <w:t>e.</w:t>
      </w:r>
      <w:r>
        <w:rPr>
          <w:rFonts w:eastAsiaTheme="minorEastAsia"/>
        </w:rPr>
        <w:t xml:space="preserve"> </w:t>
      </w:r>
      <m:oMath>
        <m:r>
          <w:rPr>
            <w:rFonts w:ascii="Cambria Math" w:hAnsi="Cambria Math"/>
          </w:rPr>
          <m:t>15×2+15×2+15×1</m:t>
        </m:r>
        <m:r>
          <w:rPr>
            <w:rFonts w:ascii="Cambria Math" w:eastAsiaTheme="minorEastAsia" w:hAnsi="Cambria Math"/>
          </w:rPr>
          <m:t>=75</m:t>
        </m:r>
      </m:oMath>
      <w:r>
        <w:rPr>
          <w:rFonts w:eastAsiaTheme="minorEastAsia"/>
        </w:rPr>
        <w:t>.</w:t>
      </w:r>
    </w:p>
    <w:p w:rsidR="00905539" w:rsidRPr="00905539" w:rsidRDefault="00905539" w:rsidP="00905539">
      <w:pPr>
        <w:pStyle w:val="Paragraphedeliste"/>
        <w:rPr>
          <w:rFonts w:eastAsiaTheme="minorEastAsia"/>
        </w:rPr>
      </w:pPr>
    </w:p>
    <w:p w:rsidR="00874451" w:rsidRPr="00DC672D" w:rsidRDefault="00DC672D" w:rsidP="00BA4F56">
      <w:pPr>
        <w:pStyle w:val="Paragraphedeliste"/>
        <w:numPr>
          <w:ilvl w:val="0"/>
          <w:numId w:val="7"/>
        </w:numPr>
        <w:rPr>
          <w:b/>
        </w:rPr>
      </w:pPr>
      <w:r>
        <w:rPr>
          <w:b/>
        </w:rPr>
        <w:t xml:space="preserve">a. </w:t>
      </w:r>
    </w:p>
    <w:tbl>
      <w:tblPr>
        <w:tblStyle w:val="Grille"/>
        <w:tblW w:w="0" w:type="auto"/>
        <w:tblInd w:w="720" w:type="dxa"/>
        <w:tblLook w:val="04A0" w:firstRow="1" w:lastRow="0" w:firstColumn="1" w:lastColumn="0" w:noHBand="0" w:noVBand="1"/>
      </w:tblPr>
      <w:tblGrid>
        <w:gridCol w:w="1944"/>
        <w:gridCol w:w="1951"/>
        <w:gridCol w:w="1944"/>
      </w:tblGrid>
      <w:tr w:rsidR="000E7B12" w:rsidRPr="00DC672D" w:rsidTr="000E7B12">
        <w:tc>
          <w:tcPr>
            <w:tcW w:w="1944" w:type="dxa"/>
            <w:vAlign w:val="center"/>
          </w:tcPr>
          <w:p w:rsidR="000E7B12" w:rsidRPr="00DC672D" w:rsidRDefault="000E7B12" w:rsidP="00DC672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i</m:t>
                </m:r>
              </m:oMath>
            </m:oMathPara>
          </w:p>
        </w:tc>
        <w:tc>
          <w:tcPr>
            <w:tcW w:w="1951" w:type="dxa"/>
            <w:vAlign w:val="center"/>
          </w:tcPr>
          <w:p w:rsidR="000E7B12" w:rsidRPr="00DC672D" w:rsidRDefault="000E7B12" w:rsidP="00DC672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m</m:t>
                </m:r>
              </m:oMath>
            </m:oMathPara>
          </w:p>
        </w:tc>
        <w:tc>
          <w:tcPr>
            <w:tcW w:w="1944" w:type="dxa"/>
            <w:vAlign w:val="center"/>
          </w:tcPr>
          <w:p w:rsidR="000E7B12" w:rsidRPr="00DC672D" w:rsidRDefault="000E7B12" w:rsidP="00DC672D">
            <w:pPr>
              <w:jc w:val="center"/>
            </w:pPr>
            <m:oMathPara>
              <m:oMath>
                <m:r>
                  <w:rPr>
                    <w:rFonts w:ascii="Cambria Math" w:hAnsi="Cambria Math"/>
                  </w:rPr>
                  <m:t>c</m:t>
                </m:r>
              </m:oMath>
            </m:oMathPara>
          </w:p>
        </w:tc>
      </w:tr>
      <w:tr w:rsidR="000E7B12" w:rsidRPr="00DC672D" w:rsidTr="000E7B12">
        <w:tc>
          <w:tcPr>
            <w:tcW w:w="1944" w:type="dxa"/>
            <w:vAlign w:val="center"/>
          </w:tcPr>
          <w:p w:rsidR="000E7B12" w:rsidRPr="00DC672D" w:rsidRDefault="000E7B12" w:rsidP="00DC672D">
            <w:pPr>
              <w:jc w:val="center"/>
            </w:pPr>
            <w:r w:rsidRPr="00DC672D">
              <w:t>0</w:t>
            </w:r>
          </w:p>
        </w:tc>
        <w:tc>
          <w:tcPr>
            <w:tcW w:w="1951" w:type="dxa"/>
            <w:vAlign w:val="center"/>
          </w:tcPr>
          <w:p w:rsidR="000E7B12" w:rsidRPr="001E3ADC" w:rsidRDefault="009A7A25" w:rsidP="00DC672D">
            <w:pPr>
              <w:jc w:val="center"/>
              <w:rPr>
                <w:b/>
              </w:rPr>
            </w:pPr>
            <w:r w:rsidRPr="001E3ADC">
              <w:rPr>
                <w:b/>
              </w:rPr>
              <w:t>62</w:t>
            </w:r>
          </w:p>
        </w:tc>
        <w:tc>
          <w:tcPr>
            <w:tcW w:w="1944" w:type="dxa"/>
            <w:vAlign w:val="center"/>
          </w:tcPr>
          <w:p w:rsidR="000E7B12" w:rsidRPr="001E3ADC" w:rsidRDefault="009A7A25" w:rsidP="00DC672D">
            <w:pPr>
              <w:jc w:val="center"/>
              <w:rPr>
                <w:b/>
              </w:rPr>
            </w:pPr>
            <w:r w:rsidRPr="001E3ADC">
              <w:rPr>
                <w:b/>
              </w:rPr>
              <w:t>1</w:t>
            </w:r>
          </w:p>
        </w:tc>
      </w:tr>
      <w:tr w:rsidR="000E7B12" w:rsidRPr="00DC672D" w:rsidTr="000E7B12">
        <w:tc>
          <w:tcPr>
            <w:tcW w:w="1944" w:type="dxa"/>
            <w:vAlign w:val="center"/>
          </w:tcPr>
          <w:p w:rsidR="000E7B12" w:rsidRPr="00DC672D" w:rsidRDefault="000E7B12" w:rsidP="00DC672D">
            <w:pPr>
              <w:jc w:val="center"/>
            </w:pPr>
            <w:r w:rsidRPr="00DC672D">
              <w:t>1</w:t>
            </w:r>
          </w:p>
        </w:tc>
        <w:tc>
          <w:tcPr>
            <w:tcW w:w="1951" w:type="dxa"/>
            <w:vAlign w:val="center"/>
          </w:tcPr>
          <w:p w:rsidR="000E7B12" w:rsidRPr="001E3ADC" w:rsidRDefault="009A7A25" w:rsidP="00DC672D">
            <w:pPr>
              <w:jc w:val="center"/>
              <w:rPr>
                <w:b/>
              </w:rPr>
            </w:pPr>
            <w:r w:rsidRPr="001E3ADC">
              <w:rPr>
                <w:b/>
              </w:rPr>
              <w:t>621</w:t>
            </w:r>
          </w:p>
        </w:tc>
        <w:tc>
          <w:tcPr>
            <w:tcW w:w="1944" w:type="dxa"/>
            <w:vAlign w:val="center"/>
          </w:tcPr>
          <w:p w:rsidR="000E7B12" w:rsidRPr="001E3ADC" w:rsidRDefault="009A7A25" w:rsidP="00DC672D">
            <w:pPr>
              <w:jc w:val="center"/>
              <w:rPr>
                <w:b/>
              </w:rPr>
            </w:pPr>
            <w:r w:rsidRPr="001E3ADC">
              <w:rPr>
                <w:b/>
              </w:rPr>
              <w:t>2</w:t>
            </w:r>
          </w:p>
        </w:tc>
      </w:tr>
    </w:tbl>
    <w:p w:rsidR="00DC672D" w:rsidRDefault="00634460" w:rsidP="00DC672D">
      <w:pPr>
        <w:pStyle w:val="Paragraphedeliste"/>
        <w:rPr>
          <w:rFonts w:eastAsiaTheme="minorEastAsia"/>
        </w:rPr>
      </w:pPr>
      <w:r>
        <w:rPr>
          <w:b/>
        </w:rPr>
        <w:t xml:space="preserve">b. </w:t>
      </w:r>
      <m:oMath>
        <m:r>
          <w:rPr>
            <w:rFonts w:ascii="Cambria Math" w:hAnsi="Cambria Math"/>
          </w:rPr>
          <m:t>compteur=1</m:t>
        </m:r>
      </m:oMath>
      <w:r>
        <w:rPr>
          <w:rFonts w:eastAsiaTheme="minorEastAsia"/>
        </w:rPr>
        <w:t>.</w:t>
      </w:r>
    </w:p>
    <w:p w:rsidR="00634460" w:rsidRDefault="00634460" w:rsidP="00DC672D">
      <w:pPr>
        <w:pStyle w:val="Paragraphedeliste"/>
        <w:rPr>
          <w:rFonts w:eastAsiaTheme="minorEastAsia"/>
        </w:rPr>
      </w:pPr>
      <w:r>
        <w:rPr>
          <w:b/>
        </w:rPr>
        <w:t>c.</w:t>
      </w:r>
      <w:r>
        <w:t xml:space="preserve"> </w:t>
      </w:r>
      <m:oMath>
        <m:r>
          <w:rPr>
            <w:rFonts w:ascii="Cambria Math" w:hAnsi="Cambria Math"/>
          </w:rPr>
          <m:t>compteur=0</m:t>
        </m:r>
      </m:oMath>
      <w:r>
        <w:rPr>
          <w:rFonts w:eastAsiaTheme="minorEastAsia"/>
        </w:rPr>
        <w:t>.</w:t>
      </w:r>
    </w:p>
    <w:p w:rsidR="00634460" w:rsidRPr="00634460" w:rsidRDefault="00634460" w:rsidP="00DC672D">
      <w:pPr>
        <w:pStyle w:val="Paragraphedeliste"/>
      </w:pPr>
      <w:r>
        <w:rPr>
          <w:b/>
        </w:rPr>
        <w:t>d</w:t>
      </w:r>
      <w:r w:rsidRPr="00634460">
        <w:t>.</w:t>
      </w:r>
      <w:r>
        <w:t xml:space="preserve"> </w:t>
      </w:r>
      <w:r w:rsidR="001E1415">
        <w:t xml:space="preserve">Cet algorithme teste si un nombre entier à 3 chiffres est </w:t>
      </w:r>
      <w:proofErr w:type="spellStart"/>
      <w:r w:rsidR="001E1415">
        <w:t>étranche</w:t>
      </w:r>
      <w:proofErr w:type="spellEnd"/>
      <w:r w:rsidR="001E1415">
        <w:t>.</w:t>
      </w:r>
    </w:p>
    <w:p w:rsidR="00ED0E91" w:rsidRPr="002B60CE" w:rsidRDefault="00ED0E91" w:rsidP="00ED0E91">
      <w:pPr>
        <w:pStyle w:val="Sous-titre"/>
      </w:pPr>
      <w:r>
        <w:t>Partie 3 : Dénombrement des no</w:t>
      </w:r>
      <w:r w:rsidR="008A7ECD">
        <w:t>mb</w:t>
      </w:r>
      <w:r>
        <w:t xml:space="preserve">res </w:t>
      </w:r>
      <w:proofErr w:type="spellStart"/>
      <w:r>
        <w:t>étranches</w:t>
      </w:r>
      <w:proofErr w:type="spellEnd"/>
      <w:r>
        <w:t xml:space="preserve"> à quatre et cinq chiffres</w:t>
      </w:r>
    </w:p>
    <w:p w:rsidR="005030CA" w:rsidRPr="008A7ECD" w:rsidRDefault="008A7ECD" w:rsidP="008A7ECD">
      <w:pPr>
        <w:pStyle w:val="Paragraphedeliste"/>
        <w:numPr>
          <w:ilvl w:val="0"/>
          <w:numId w:val="8"/>
        </w:numPr>
        <w:rPr>
          <w:lang w:val="en-US"/>
        </w:rPr>
      </w:pPr>
      <w:r w:rsidRPr="008A7ECD">
        <w:rPr>
          <w:b/>
          <w:lang w:val="en-US"/>
        </w:rPr>
        <w:t xml:space="preserve">a) </w:t>
      </w:r>
      <m:oMath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e>
        </m:acc>
        <m:r>
          <w:rPr>
            <w:rFonts w:ascii="Cambria Math" w:hAnsi="Cambria Math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1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2</m:t>
                </m:r>
              </m:sub>
            </m:sSub>
          </m:e>
        </m:acc>
        <m:r>
          <w:rPr>
            <w:rFonts w:ascii="Cambria Math" w:hAnsi="Cambria Math"/>
            <w:lang w:val="en-US"/>
          </w:rPr>
          <m:t>×100+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e>
        </m:acc>
        <m:r>
          <w:rPr>
            <w:rFonts w:ascii="Cambria Math" w:hAnsi="Cambria Math"/>
            <w:lang w:val="en-US"/>
          </w:rPr>
          <m:t>=</m:t>
        </m:r>
        <m:acc>
          <m:accPr>
            <m:chr m:val="̅"/>
            <m:ctrlPr>
              <w:rPr>
                <w:rFonts w:ascii="Cambria Math" w:hAnsi="Cambria Math"/>
                <w:i/>
              </w:rPr>
            </m:ctrlPr>
          </m:accPr>
          <m:e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3</m:t>
                </m:r>
              </m:sub>
            </m:sSub>
            <m:sSub>
              <m:sSubPr>
                <m:ctrlPr>
                  <w:rPr>
                    <w:rFonts w:ascii="Cambria Math" w:hAnsi="Cambria Math"/>
                    <w:i/>
                  </w:rPr>
                </m:ctrlPr>
              </m:sSubPr>
              <m:e>
                <m:r>
                  <w:rPr>
                    <w:rFonts w:ascii="Cambria Math" w:hAnsi="Cambria Math"/>
                  </w:rPr>
                  <m:t>n</m:t>
                </m:r>
              </m:e>
              <m:sub>
                <m:r>
                  <w:rPr>
                    <w:rFonts w:ascii="Cambria Math" w:hAnsi="Cambria Math"/>
                    <w:lang w:val="en-US"/>
                  </w:rPr>
                  <m:t>4</m:t>
                </m:r>
              </m:sub>
            </m:sSub>
          </m:e>
        </m:acc>
        <m:r>
          <w:rPr>
            <w:rFonts w:ascii="Cambria Math" w:hAnsi="Cambria Math"/>
            <w:lang w:val="en-US"/>
          </w:rPr>
          <m:t>+4×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  <w:lang w:val="en-US"/>
              </w:rPr>
              <m:t>25×</m:t>
            </m:r>
            <m:acc>
              <m:accPr>
                <m:chr m:val="̅"/>
                <m:ctrlPr>
                  <w:rPr>
                    <w:rFonts w:ascii="Cambria Math" w:hAnsi="Cambria Math"/>
                    <w:i/>
                  </w:rPr>
                </m:ctrlPr>
              </m:accPr>
              <m:e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1</m:t>
                    </m:r>
                  </m:sub>
                </m:sSub>
                <m:sSub>
                  <m:sSubPr>
                    <m:ctrlPr>
                      <w:rPr>
                        <w:rFonts w:ascii="Cambria Math" w:hAnsi="Cambria Math"/>
                        <w:i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n</m:t>
                    </m:r>
                  </m:e>
                  <m:sub>
                    <m:r>
                      <w:rPr>
                        <w:rFonts w:ascii="Cambria Math" w:hAnsi="Cambria Math"/>
                        <w:lang w:val="en-US"/>
                      </w:rPr>
                      <m:t>2</m:t>
                    </m:r>
                  </m:sub>
                </m:sSub>
              </m:e>
            </m:acc>
          </m:e>
        </m:d>
      </m:oMath>
      <w:r w:rsidRPr="008A7ECD">
        <w:rPr>
          <w:rFonts w:eastAsiaTheme="minorEastAsia"/>
          <w:lang w:val="en-US"/>
        </w:rPr>
        <w:t>.</w:t>
      </w:r>
    </w:p>
    <w:p w:rsidR="008A7ECD" w:rsidRDefault="008A7ECD" w:rsidP="008A7ECD">
      <w:pPr>
        <w:pStyle w:val="Paragraphedeliste"/>
      </w:pPr>
      <w:r w:rsidRPr="005E6E62">
        <w:rPr>
          <w:b/>
        </w:rPr>
        <w:t xml:space="preserve">b) </w:t>
      </w:r>
      <w:r w:rsidR="005E6E62">
        <w:t>U</w:t>
      </w:r>
      <w:r w:rsidR="005E6E62" w:rsidRPr="005E6E62">
        <w:t>tili</w:t>
      </w:r>
      <w:r w:rsidR="005E6E62">
        <w:t>s</w:t>
      </w:r>
      <w:r w:rsidR="005E6E62" w:rsidRPr="005E6E62">
        <w:t>ation</w:t>
      </w:r>
      <w:r w:rsidR="005E6E62">
        <w:t xml:space="preserve"> attendue</w:t>
      </w:r>
      <w:r w:rsidR="005E6E62" w:rsidRPr="005E6E62">
        <w:t xml:space="preserve"> de la d</w:t>
      </w:r>
      <w:r w:rsidR="005E6E62">
        <w:t>é</w:t>
      </w:r>
      <w:r w:rsidR="005E6E62" w:rsidRPr="005E6E62">
        <w:t>finition de l</w:t>
      </w:r>
      <w:r w:rsidR="005E6E62">
        <w:t>a division euclidienne et de « divisible par 4 ».</w:t>
      </w:r>
    </w:p>
    <w:p w:rsidR="005E6E62" w:rsidRDefault="005E6E62" w:rsidP="008A7ECD">
      <w:pPr>
        <w:pStyle w:val="Paragraphedeliste"/>
      </w:pPr>
      <w:r>
        <w:rPr>
          <w:b/>
        </w:rPr>
        <w:t xml:space="preserve">c) </w:t>
      </w:r>
      <w:r w:rsidR="00D617E1">
        <w:t xml:space="preserve">15 nombres </w:t>
      </w:r>
      <w:proofErr w:type="spellStart"/>
      <w:r w:rsidR="00D617E1">
        <w:t>étranches</w:t>
      </w:r>
      <w:proofErr w:type="spellEnd"/>
      <w:r w:rsidR="00D617E1">
        <w:t xml:space="preserve"> à 3 chiffres finissent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=0</m:t>
        </m:r>
      </m:oMath>
      <w:r w:rsidR="00D617E1">
        <w:t xml:space="preserve">, 15 autres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=1</m:t>
        </m:r>
      </m:oMath>
      <w:r w:rsidR="00D617E1">
        <w:t xml:space="preserve">, … 15 autres par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  <m:r>
          <w:rPr>
            <w:rFonts w:ascii="Cambria Math" w:hAnsi="Cambria Math"/>
          </w:rPr>
          <m:t>=9</m:t>
        </m:r>
      </m:oMath>
      <w:r w:rsidR="00D617E1">
        <w:t>.</w:t>
      </w:r>
    </w:p>
    <w:p w:rsidR="00D83442" w:rsidRPr="00D83442" w:rsidRDefault="00D83442" w:rsidP="00D83442">
      <w:pPr>
        <w:pStyle w:val="Paragraphedeliste"/>
        <w:numPr>
          <w:ilvl w:val="0"/>
          <w:numId w:val="9"/>
        </w:numPr>
      </w:pPr>
      <w:r>
        <w:t xml:space="preserve">Si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est pair,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0 ;4 ;8</m:t>
            </m:r>
          </m:e>
        </m:d>
      </m:oMath>
    </w:p>
    <w:p w:rsidR="00D83442" w:rsidRPr="00D83442" w:rsidRDefault="00D83442" w:rsidP="00D83442">
      <w:pPr>
        <w:pStyle w:val="Paragraphedeliste"/>
        <w:numPr>
          <w:ilvl w:val="0"/>
          <w:numId w:val="9"/>
        </w:numPr>
      </w:pPr>
      <w:r>
        <w:t xml:space="preserve">Si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rPr>
          <w:rFonts w:eastAsiaTheme="minorEastAsia"/>
        </w:rPr>
        <w:t xml:space="preserve"> est impair,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  <m:r>
          <w:rPr>
            <w:rFonts w:ascii="Cambria Math" w:hAnsi="Cambria Math"/>
          </w:rPr>
          <m:t>∈</m:t>
        </m:r>
        <m:d>
          <m:dPr>
            <m:begChr m:val="{"/>
            <m:endChr m:val="}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2 ;6</m:t>
            </m:r>
          </m:e>
        </m:d>
      </m:oMath>
    </w:p>
    <w:p w:rsidR="00D83442" w:rsidRPr="005E6E62" w:rsidRDefault="00D83442" w:rsidP="00D83442">
      <w:pPr>
        <w:ind w:left="993"/>
      </w:pPr>
      <w:r>
        <w:t xml:space="preserve">Un dénombrement donne exactement </w:t>
      </w:r>
      <m:oMath>
        <m:r>
          <w:rPr>
            <w:rFonts w:ascii="Cambria Math" w:hAnsi="Cambria Math"/>
          </w:rPr>
          <m:t>15×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5×3+5×2</m:t>
            </m:r>
          </m:e>
        </m:d>
        <m:r>
          <w:rPr>
            <w:rFonts w:ascii="Cambria Math" w:hAnsi="Cambria Math"/>
          </w:rPr>
          <m:t>=375</m:t>
        </m:r>
      </m:oMath>
      <w:r>
        <w:rPr>
          <w:rFonts w:eastAsiaTheme="minorEastAsia"/>
        </w:rPr>
        <w:t xml:space="preserve"> nombres étranches à 4 chiffres.</w:t>
      </w:r>
    </w:p>
    <w:p w:rsidR="008A7ECD" w:rsidRPr="00205511" w:rsidRDefault="00991F51" w:rsidP="008A7ECD">
      <w:pPr>
        <w:pStyle w:val="Paragraphedeliste"/>
        <w:numPr>
          <w:ilvl w:val="0"/>
          <w:numId w:val="8"/>
        </w:numPr>
      </w:pPr>
      <w:r>
        <w:t xml:space="preserve">Chaque nombre </w:t>
      </w:r>
      <w:proofErr w:type="spellStart"/>
      <w:r>
        <w:t>étranche</w:t>
      </w:r>
      <w:proofErr w:type="spellEnd"/>
      <w:r>
        <w:t xml:space="preserve"> à 4 chiffres peut être complét</w:t>
      </w:r>
      <w:r w:rsidR="00BE392B">
        <w:t>é</w:t>
      </w:r>
      <w:r>
        <w:t xml:space="preserve"> par 0 ou 5 </w:t>
      </w:r>
      <w:r w:rsidR="00BE392B">
        <w:t xml:space="preserve">à droite </w:t>
      </w:r>
      <w:r>
        <w:t xml:space="preserve">pour former un nombre </w:t>
      </w:r>
      <w:proofErr w:type="spellStart"/>
      <w:r>
        <w:t>étranche</w:t>
      </w:r>
      <w:proofErr w:type="spellEnd"/>
      <w:r>
        <w:t xml:space="preserve"> à 5 chiffres. On a donc exactement </w:t>
      </w:r>
      <m:oMath>
        <m:r>
          <w:rPr>
            <w:rFonts w:ascii="Cambria Math" w:hAnsi="Cambria Math"/>
          </w:rPr>
          <m:t>375×2=750</m:t>
        </m:r>
      </m:oMath>
      <w:r>
        <w:rPr>
          <w:rFonts w:eastAsiaTheme="minorEastAsia"/>
        </w:rPr>
        <w:t xml:space="preserve"> nombres </w:t>
      </w:r>
      <w:proofErr w:type="spellStart"/>
      <w:r>
        <w:rPr>
          <w:rFonts w:eastAsiaTheme="minorEastAsia"/>
        </w:rPr>
        <w:t>étranches</w:t>
      </w:r>
      <w:proofErr w:type="spellEnd"/>
      <w:r>
        <w:rPr>
          <w:rFonts w:eastAsiaTheme="minorEastAsia"/>
        </w:rPr>
        <w:t xml:space="preserve"> à 5 chiffres.</w:t>
      </w:r>
    </w:p>
    <w:p w:rsidR="00027894" w:rsidRDefault="00027894" w:rsidP="00205511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788035</wp:posOffset>
                </wp:positionH>
                <wp:positionV relativeFrom="paragraph">
                  <wp:posOffset>173990</wp:posOffset>
                </wp:positionV>
                <wp:extent cx="5615305" cy="0"/>
                <wp:effectExtent l="0" t="0" r="10795" b="1270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3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19987EB7" id="Connecteur droit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2.05pt,13.7pt" to="504.2pt,1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" strokecolor="black [3200]" strokeweight=".5pt">
                <v:stroke joinstyle="miter"/>
              </v:line>
            </w:pict>
          </mc:Fallback>
        </mc:AlternateContent>
      </w:r>
    </w:p>
    <w:p w:rsidR="00205511" w:rsidRDefault="00205511" w:rsidP="00205511"/>
    <w:p w:rsidR="00205511" w:rsidRPr="00027894" w:rsidRDefault="00205511" w:rsidP="00943133">
      <w:pPr>
        <w:jc w:val="both"/>
        <w:rPr>
          <w:rFonts w:ascii="Abadi MT Condensed Light" w:hAnsi="Abadi MT Condensed Light"/>
          <w:sz w:val="22"/>
        </w:rPr>
      </w:pPr>
      <w:r w:rsidRPr="00027894">
        <w:rPr>
          <w:rFonts w:ascii="Abadi MT Condensed Light" w:hAnsi="Abadi MT Condensed Light"/>
          <w:sz w:val="22"/>
        </w:rPr>
        <w:t xml:space="preserve">Aparté culturelle des concepteurs sur les nombres </w:t>
      </w:r>
      <w:proofErr w:type="spellStart"/>
      <w:r w:rsidRPr="00027894">
        <w:rPr>
          <w:rFonts w:ascii="Abadi MT Condensed Light" w:hAnsi="Abadi MT Condensed Light"/>
          <w:sz w:val="22"/>
        </w:rPr>
        <w:t>étranches</w:t>
      </w:r>
      <w:proofErr w:type="spellEnd"/>
      <w:r w:rsidRPr="00027894">
        <w:rPr>
          <w:rFonts w:ascii="Abadi MT Condensed Light" w:hAnsi="Abadi MT Condensed Light"/>
          <w:sz w:val="22"/>
        </w:rPr>
        <w:t> :</w:t>
      </w:r>
    </w:p>
    <w:p w:rsidR="00DD056F" w:rsidRPr="00027894" w:rsidRDefault="00DD056F" w:rsidP="00943133">
      <w:pPr>
        <w:pStyle w:val="Paragraphedeliste"/>
        <w:numPr>
          <w:ilvl w:val="0"/>
          <w:numId w:val="11"/>
        </w:numPr>
        <w:jc w:val="both"/>
        <w:rPr>
          <w:sz w:val="22"/>
        </w:rPr>
      </w:pPr>
      <w:r w:rsidRPr="00027894">
        <w:rPr>
          <w:rFonts w:ascii="Abadi MT Condensed Light" w:hAnsi="Abadi MT Condensed Light"/>
          <w:sz w:val="22"/>
        </w:rPr>
        <w:t xml:space="preserve">Il existe un et un seul nombre </w:t>
      </w:r>
      <w:proofErr w:type="spellStart"/>
      <w:r w:rsidRPr="00027894">
        <w:rPr>
          <w:rFonts w:ascii="Abadi MT Condensed Light" w:hAnsi="Abadi MT Condensed Light"/>
          <w:sz w:val="22"/>
        </w:rPr>
        <w:t>étranche</w:t>
      </w:r>
      <w:proofErr w:type="spellEnd"/>
      <w:r w:rsidRPr="00027894">
        <w:rPr>
          <w:rFonts w:ascii="Abadi MT Condensed Light" w:hAnsi="Abadi MT Condensed Light"/>
          <w:sz w:val="22"/>
        </w:rPr>
        <w:t xml:space="preserve"> à 10 chiffres </w:t>
      </w:r>
      <w:r w:rsidR="00473051" w:rsidRPr="00027894">
        <w:rPr>
          <w:rFonts w:ascii="Abadi MT Condensed Light" w:hAnsi="Abadi MT Condensed Light"/>
          <w:sz w:val="22"/>
        </w:rPr>
        <w:t>sans répétition</w:t>
      </w:r>
      <w:r w:rsidRPr="00027894">
        <w:rPr>
          <w:rFonts w:ascii="Abadi MT Condensed Light" w:hAnsi="Abadi MT Condensed Light"/>
          <w:sz w:val="22"/>
        </w:rPr>
        <w:t> : 3816547290</w:t>
      </w:r>
    </w:p>
    <w:p w:rsidR="00205511" w:rsidRPr="00027894" w:rsidRDefault="00473051" w:rsidP="00943133">
      <w:pPr>
        <w:pStyle w:val="Paragraphedeliste"/>
        <w:numPr>
          <w:ilvl w:val="0"/>
          <w:numId w:val="10"/>
        </w:numPr>
        <w:jc w:val="both"/>
        <w:rPr>
          <w:rFonts w:ascii="Abadi MT Condensed Light" w:hAnsi="Abadi MT Condensed Light"/>
          <w:sz w:val="22"/>
        </w:rPr>
      </w:pPr>
      <w:r w:rsidRPr="00027894">
        <w:rPr>
          <w:rFonts w:ascii="Abadi MT Condensed Light" w:hAnsi="Abadi MT Condensed Light"/>
          <w:sz w:val="22"/>
        </w:rPr>
        <w:t xml:space="preserve">Il existe exactement 2492 nombres </w:t>
      </w:r>
      <w:proofErr w:type="spellStart"/>
      <w:r w:rsidRPr="00027894">
        <w:rPr>
          <w:rFonts w:ascii="Abadi MT Condensed Light" w:hAnsi="Abadi MT Condensed Light"/>
          <w:sz w:val="22"/>
        </w:rPr>
        <w:t>étranches</w:t>
      </w:r>
      <w:proofErr w:type="spellEnd"/>
      <w:r w:rsidRPr="00027894">
        <w:rPr>
          <w:rFonts w:ascii="Abadi MT Condensed Light" w:hAnsi="Abadi MT Condensed Light"/>
          <w:sz w:val="22"/>
        </w:rPr>
        <w:t xml:space="preserve"> terminaux (dont il est impossible d’adjoindre un chiffre à droite pour former un nouveau </w:t>
      </w:r>
      <w:proofErr w:type="gramStart"/>
      <w:r w:rsidRPr="00027894">
        <w:rPr>
          <w:rFonts w:ascii="Abadi MT Condensed Light" w:hAnsi="Abadi MT Condensed Light"/>
          <w:sz w:val="22"/>
        </w:rPr>
        <w:t>nombres</w:t>
      </w:r>
      <w:proofErr w:type="gramEnd"/>
      <w:r w:rsidRPr="00027894">
        <w:rPr>
          <w:rFonts w:ascii="Abadi MT Condensed Light" w:hAnsi="Abadi MT Condensed Light"/>
          <w:sz w:val="22"/>
        </w:rPr>
        <w:t xml:space="preserve"> </w:t>
      </w:r>
      <w:proofErr w:type="spellStart"/>
      <w:r w:rsidRPr="00027894">
        <w:rPr>
          <w:rFonts w:ascii="Abadi MT Condensed Light" w:hAnsi="Abadi MT Condensed Light"/>
          <w:sz w:val="22"/>
        </w:rPr>
        <w:t>étranches</w:t>
      </w:r>
      <w:proofErr w:type="spellEnd"/>
      <w:r w:rsidRPr="00027894">
        <w:rPr>
          <w:rFonts w:ascii="Abadi MT Condensed Light" w:hAnsi="Abadi MT Condensed Light"/>
          <w:sz w:val="22"/>
        </w:rPr>
        <w:t xml:space="preserve"> plus long).</w:t>
      </w:r>
    </w:p>
    <w:p w:rsidR="00473051" w:rsidRPr="00027894" w:rsidRDefault="00473051" w:rsidP="00943133">
      <w:pPr>
        <w:pStyle w:val="Paragraphedeliste"/>
        <w:numPr>
          <w:ilvl w:val="0"/>
          <w:numId w:val="10"/>
        </w:numPr>
        <w:jc w:val="both"/>
        <w:rPr>
          <w:sz w:val="22"/>
        </w:rPr>
      </w:pPr>
      <w:r w:rsidRPr="00027894">
        <w:rPr>
          <w:rFonts w:ascii="Abadi MT Condensed Light" w:hAnsi="Abadi MT Condensed Light"/>
          <w:sz w:val="22"/>
        </w:rPr>
        <w:t>L</w:t>
      </w:r>
      <w:r w:rsidR="00FA2A1A" w:rsidRPr="00027894">
        <w:rPr>
          <w:rFonts w:ascii="Abadi MT Condensed Light" w:hAnsi="Abadi MT Condensed Light"/>
          <w:sz w:val="22"/>
        </w:rPr>
        <w:t>a liste</w:t>
      </w:r>
      <w:r w:rsidRPr="00027894">
        <w:rPr>
          <w:rFonts w:ascii="Abadi MT Condensed Light" w:hAnsi="Abadi MT Condensed Light"/>
          <w:sz w:val="22"/>
        </w:rPr>
        <w:t xml:space="preserve"> des nombres </w:t>
      </w:r>
      <w:proofErr w:type="spellStart"/>
      <w:r w:rsidRPr="00027894">
        <w:rPr>
          <w:rFonts w:ascii="Abadi MT Condensed Light" w:hAnsi="Abadi MT Condensed Light"/>
          <w:sz w:val="22"/>
        </w:rPr>
        <w:t>étranches</w:t>
      </w:r>
      <w:proofErr w:type="spellEnd"/>
      <w:r w:rsidRPr="00027894">
        <w:rPr>
          <w:rFonts w:ascii="Abadi MT Condensed Light" w:hAnsi="Abadi MT Condensed Light"/>
          <w:sz w:val="22"/>
        </w:rPr>
        <w:t xml:space="preserve"> est fini</w:t>
      </w:r>
      <w:r w:rsidR="00FA2A1A" w:rsidRPr="00027894">
        <w:rPr>
          <w:rFonts w:ascii="Abadi MT Condensed Light" w:hAnsi="Abadi MT Condensed Light"/>
          <w:sz w:val="22"/>
        </w:rPr>
        <w:t>e</w:t>
      </w:r>
      <w:r w:rsidRPr="00027894">
        <w:rPr>
          <w:rFonts w:ascii="Abadi MT Condensed Light" w:hAnsi="Abadi MT Condensed Light"/>
          <w:sz w:val="22"/>
        </w:rPr>
        <w:t xml:space="preserve">. Le plus grand nombre </w:t>
      </w:r>
      <w:proofErr w:type="spellStart"/>
      <w:r w:rsidRPr="00027894">
        <w:rPr>
          <w:rFonts w:ascii="Abadi MT Condensed Light" w:hAnsi="Abadi MT Condensed Light"/>
          <w:sz w:val="22"/>
        </w:rPr>
        <w:t>étranche</w:t>
      </w:r>
      <w:proofErr w:type="spellEnd"/>
      <w:r w:rsidRPr="00027894">
        <w:rPr>
          <w:rFonts w:ascii="Abadi MT Condensed Light" w:hAnsi="Abadi MT Condensed Light"/>
          <w:sz w:val="22"/>
        </w:rPr>
        <w:t xml:space="preserve"> est 3608528850368400786036725. Il est le seul à s’écrire avec 25 chiffres.</w:t>
      </w:r>
    </w:p>
    <w:p w:rsidR="0075003C" w:rsidRPr="00027894" w:rsidRDefault="00002313" w:rsidP="00943133">
      <w:pPr>
        <w:pStyle w:val="Paragraphedeliste"/>
        <w:numPr>
          <w:ilvl w:val="0"/>
          <w:numId w:val="10"/>
        </w:numPr>
        <w:jc w:val="both"/>
        <w:rPr>
          <w:rFonts w:ascii="Abadi MT Condensed Light" w:hAnsi="Abadi MT Condensed Light"/>
          <w:sz w:val="22"/>
        </w:rPr>
      </w:pPr>
      <w:r w:rsidRPr="00027894">
        <w:rPr>
          <w:rFonts w:ascii="Abadi MT Condensed Light" w:hAnsi="Abadi MT Condensed Light"/>
          <w:sz w:val="22"/>
        </w:rPr>
        <w:t xml:space="preserve">Pour obtenir cette liste et ce plus grand nombre </w:t>
      </w:r>
      <w:proofErr w:type="spellStart"/>
      <w:r w:rsidRPr="00027894">
        <w:rPr>
          <w:rFonts w:ascii="Abadi MT Condensed Light" w:hAnsi="Abadi MT Condensed Light"/>
          <w:sz w:val="22"/>
        </w:rPr>
        <w:t>étranche</w:t>
      </w:r>
      <w:proofErr w:type="spellEnd"/>
      <w:r w:rsidRPr="00027894">
        <w:rPr>
          <w:rFonts w:ascii="Abadi MT Condensed Light" w:hAnsi="Abadi MT Condensed Light"/>
          <w:sz w:val="22"/>
        </w:rPr>
        <w:t>, on recourt à la programmation informatique. Aucune démonstration mathématique de la finitude de cette liste n’est connue à ce jour.</w:t>
      </w:r>
    </w:p>
    <w:p w:rsidR="00002313" w:rsidRPr="00027894" w:rsidRDefault="00002313" w:rsidP="00943133">
      <w:pPr>
        <w:pStyle w:val="Paragraphedeliste"/>
        <w:numPr>
          <w:ilvl w:val="0"/>
          <w:numId w:val="10"/>
        </w:numPr>
        <w:jc w:val="both"/>
        <w:rPr>
          <w:sz w:val="22"/>
        </w:rPr>
      </w:pPr>
      <w:r w:rsidRPr="00027894">
        <w:rPr>
          <w:rFonts w:ascii="Abadi MT Condensed Light" w:hAnsi="Abadi MT Condensed Light"/>
          <w:sz w:val="22"/>
        </w:rPr>
        <w:t>Des précautions sont à prendre dans l’écriture de l’algorithme puisque la taille des nombres en jeu pose problème. La calculatrice des élèves (ou même les ordinateurs à architecture 32 bits) ne peuvent stocker les nombres entiers que jusque  </w:t>
      </w:r>
      <m:oMath>
        <m:sSup>
          <m:sSupPr>
            <m:ctrlPr>
              <w:rPr>
                <w:rFonts w:ascii="Cambria Math" w:hAnsi="Cambria Math"/>
                <w:sz w:val="22"/>
              </w:rPr>
            </m:ctrlPr>
          </m:sSupPr>
          <m:e>
            <m:r>
              <m:rPr>
                <m:sty m:val="p"/>
              </m:rPr>
              <w:rPr>
                <w:rFonts w:ascii="Cambria Math" w:hAnsi="Cambria Math"/>
                <w:sz w:val="22"/>
              </w:rPr>
              <m:t>2</m:t>
            </m:r>
          </m:e>
          <m:sup>
            <m:r>
              <m:rPr>
                <m:sty m:val="p"/>
              </m:rPr>
              <w:rPr>
                <w:rFonts w:ascii="Cambria Math" w:hAnsi="Cambria Math"/>
                <w:sz w:val="22"/>
              </w:rPr>
              <m:t>32</m:t>
            </m:r>
          </m:sup>
        </m:sSup>
        <m:r>
          <m:rPr>
            <m:sty m:val="p"/>
          </m:rPr>
          <w:rPr>
            <w:rFonts w:ascii="Cambria Math" w:hAnsi="Cambria Math"/>
            <w:sz w:val="22"/>
          </w:rPr>
          <m:t>=4294967296</m:t>
        </m:r>
      </m:oMath>
      <w:r w:rsidR="0075003C" w:rsidRPr="00027894">
        <w:rPr>
          <w:rFonts w:ascii="Abadi MT Condensed Light" w:hAnsi="Abadi MT Condensed Light"/>
          <w:sz w:val="22"/>
        </w:rPr>
        <w:t>.</w:t>
      </w:r>
    </w:p>
    <w:p w:rsidR="0044103A" w:rsidRDefault="0075003C" w:rsidP="00943133">
      <w:pPr>
        <w:pStyle w:val="Paragraphedeliste"/>
        <w:numPr>
          <w:ilvl w:val="0"/>
          <w:numId w:val="10"/>
        </w:numPr>
        <w:jc w:val="both"/>
        <w:rPr>
          <w:rFonts w:ascii="Abadi MT Condensed Light" w:eastAsiaTheme="minorEastAsia" w:hAnsi="Abadi MT Condensed Light"/>
          <w:sz w:val="22"/>
        </w:rPr>
      </w:pPr>
      <w:r w:rsidRPr="00027894">
        <w:rPr>
          <w:rFonts w:ascii="Abadi MT Condensed Light" w:hAnsi="Abadi MT Condensed Light"/>
          <w:sz w:val="22"/>
        </w:rPr>
        <w:t xml:space="preserve">Il faut donc recourir à une astuce arithmétique pour décomposer l’entier </w:t>
      </w:r>
      <m:oMath>
        <m:r>
          <w:rPr>
            <w:rFonts w:ascii="Cambria Math" w:hAnsi="Cambria Math"/>
            <w:sz w:val="22"/>
          </w:rPr>
          <m:t>n</m:t>
        </m:r>
      </m:oMath>
      <w:r w:rsidRPr="00027894">
        <w:rPr>
          <w:rFonts w:ascii="Abadi MT Condensed Light" w:eastAsiaTheme="minorEastAsia" w:hAnsi="Abadi MT Condensed Light"/>
          <w:sz w:val="22"/>
        </w:rPr>
        <w:t xml:space="preserve"> testé modulo 23. </w:t>
      </w:r>
      <w:r w:rsidR="0044103A">
        <w:rPr>
          <w:rFonts w:ascii="Abadi MT Condensed Light" w:eastAsiaTheme="minorEastAsia" w:hAnsi="Abadi MT Condensed Light"/>
          <w:sz w:val="22"/>
        </w:rPr>
        <w:t>Ci-après</w:t>
      </w:r>
      <w:r w:rsidRPr="00027894">
        <w:rPr>
          <w:rFonts w:ascii="Abadi MT Condensed Light" w:eastAsiaTheme="minorEastAsia" w:hAnsi="Abadi MT Condensed Light"/>
          <w:sz w:val="22"/>
        </w:rPr>
        <w:t xml:space="preserve"> : deux versions </w:t>
      </w:r>
      <w:r w:rsidR="0044103A">
        <w:rPr>
          <w:rFonts w:ascii="Abadi MT Condensed Light" w:eastAsiaTheme="minorEastAsia" w:hAnsi="Abadi MT Condensed Light"/>
          <w:sz w:val="22"/>
        </w:rPr>
        <w:t>algorithmiques informatisées</w:t>
      </w:r>
      <w:r w:rsidRPr="00027894">
        <w:rPr>
          <w:rFonts w:ascii="Abadi MT Condensed Light" w:eastAsiaTheme="minorEastAsia" w:hAnsi="Abadi MT Condensed Light"/>
          <w:sz w:val="22"/>
        </w:rPr>
        <w:t xml:space="preserve"> d</w:t>
      </w:r>
      <w:r w:rsidR="0044103A">
        <w:rPr>
          <w:rFonts w:ascii="Abadi MT Condensed Light" w:eastAsiaTheme="minorEastAsia" w:hAnsi="Abadi MT Condensed Light"/>
          <w:sz w:val="22"/>
        </w:rPr>
        <w:t>u</w:t>
      </w:r>
      <w:r w:rsidRPr="00027894">
        <w:rPr>
          <w:rFonts w:ascii="Abadi MT Condensed Light" w:eastAsiaTheme="minorEastAsia" w:hAnsi="Abadi MT Condensed Light"/>
          <w:sz w:val="22"/>
        </w:rPr>
        <w:t xml:space="preserve"> test du caractère « </w:t>
      </w:r>
      <w:proofErr w:type="spellStart"/>
      <w:r w:rsidRPr="00027894">
        <w:rPr>
          <w:rFonts w:ascii="Abadi MT Condensed Light" w:eastAsiaTheme="minorEastAsia" w:hAnsi="Abadi MT Condensed Light"/>
          <w:sz w:val="22"/>
        </w:rPr>
        <w:t>étranche</w:t>
      </w:r>
      <w:proofErr w:type="spellEnd"/>
      <w:r w:rsidRPr="00027894">
        <w:rPr>
          <w:rFonts w:ascii="Abadi MT Condensed Light" w:eastAsiaTheme="minorEastAsia" w:hAnsi="Abadi MT Condensed Light"/>
          <w:sz w:val="22"/>
        </w:rPr>
        <w:t> ». La première</w:t>
      </w:r>
      <w:r w:rsidR="00943133" w:rsidRPr="00027894">
        <w:rPr>
          <w:rFonts w:ascii="Abadi MT Condensed Light" w:eastAsiaTheme="minorEastAsia" w:hAnsi="Abadi MT Condensed Light"/>
          <w:sz w:val="22"/>
        </w:rPr>
        <w:t xml:space="preserve"> </w:t>
      </w:r>
      <w:r w:rsidR="0044103A">
        <w:rPr>
          <w:rFonts w:ascii="Abadi MT Condensed Light" w:eastAsiaTheme="minorEastAsia" w:hAnsi="Abadi MT Condensed Light"/>
          <w:sz w:val="22"/>
        </w:rPr>
        <w:t xml:space="preserve">fonction </w:t>
      </w:r>
      <w:r w:rsidR="00943133" w:rsidRPr="00027894">
        <w:rPr>
          <w:rFonts w:ascii="Abadi MT Condensed Light" w:eastAsiaTheme="minorEastAsia" w:hAnsi="Abadi MT Condensed Light"/>
          <w:sz w:val="22"/>
        </w:rPr>
        <w:t>« </w:t>
      </w:r>
      <w:proofErr w:type="spellStart"/>
      <w:r w:rsidR="00943133" w:rsidRPr="00027894">
        <w:rPr>
          <w:rFonts w:ascii="Abadi MT Condensed Light" w:eastAsiaTheme="minorEastAsia" w:hAnsi="Abadi MT Condensed Light"/>
          <w:sz w:val="22"/>
        </w:rPr>
        <w:t>EstEtranche</w:t>
      </w:r>
      <w:proofErr w:type="spellEnd"/>
      <w:r w:rsidR="00943133" w:rsidRPr="00027894">
        <w:rPr>
          <w:rFonts w:ascii="Abadi MT Condensed Light" w:eastAsiaTheme="minorEastAsia" w:hAnsi="Abadi MT Condensed Light"/>
          <w:sz w:val="22"/>
        </w:rPr>
        <w:t>(n) »</w:t>
      </w:r>
      <w:r w:rsidRPr="00027894">
        <w:rPr>
          <w:rFonts w:ascii="Abadi MT Condensed Light" w:eastAsiaTheme="minorEastAsia" w:hAnsi="Abadi MT Condensed Light"/>
          <w:sz w:val="22"/>
        </w:rPr>
        <w:t xml:space="preserve"> traduit fidèlement la définition mathématique (exploitable en classe) ; la seconde</w:t>
      </w:r>
      <w:r w:rsidR="00943133" w:rsidRPr="00027894">
        <w:rPr>
          <w:rFonts w:ascii="Abadi MT Condensed Light" w:eastAsiaTheme="minorEastAsia" w:hAnsi="Abadi MT Condensed Light"/>
          <w:sz w:val="22"/>
        </w:rPr>
        <w:t xml:space="preserve"> </w:t>
      </w:r>
      <w:r w:rsidR="0044103A">
        <w:rPr>
          <w:rFonts w:ascii="Abadi MT Condensed Light" w:eastAsiaTheme="minorEastAsia" w:hAnsi="Abadi MT Condensed Light"/>
          <w:sz w:val="22"/>
        </w:rPr>
        <w:t xml:space="preserve">fonction </w:t>
      </w:r>
      <w:r w:rsidR="00943133" w:rsidRPr="00027894">
        <w:rPr>
          <w:rFonts w:ascii="Abadi MT Condensed Light" w:eastAsiaTheme="minorEastAsia" w:hAnsi="Abadi MT Condensed Light"/>
          <w:sz w:val="22"/>
        </w:rPr>
        <w:t>« </w:t>
      </w:r>
      <w:proofErr w:type="spellStart"/>
      <w:r w:rsidR="00943133" w:rsidRPr="00027894">
        <w:rPr>
          <w:rFonts w:ascii="Abadi MT Condensed Light" w:eastAsiaTheme="minorEastAsia" w:hAnsi="Abadi MT Condensed Light"/>
          <w:sz w:val="22"/>
        </w:rPr>
        <w:t>TestEtranche</w:t>
      </w:r>
      <w:proofErr w:type="spellEnd"/>
      <w:r w:rsidR="00943133" w:rsidRPr="00027894">
        <w:rPr>
          <w:rFonts w:ascii="Abadi MT Condensed Light" w:eastAsiaTheme="minorEastAsia" w:hAnsi="Abadi MT Condensed Light"/>
          <w:sz w:val="22"/>
        </w:rPr>
        <w:t>(n) »</w:t>
      </w:r>
      <w:r w:rsidRPr="00027894">
        <w:rPr>
          <w:rFonts w:ascii="Abadi MT Condensed Light" w:eastAsiaTheme="minorEastAsia" w:hAnsi="Abadi MT Condensed Light"/>
          <w:sz w:val="22"/>
        </w:rPr>
        <w:t xml:space="preserve"> </w:t>
      </w:r>
      <w:r w:rsidR="0044103A">
        <w:rPr>
          <w:rFonts w:ascii="Abadi MT Condensed Light" w:eastAsiaTheme="minorEastAsia" w:hAnsi="Abadi MT Condensed Light"/>
          <w:sz w:val="22"/>
        </w:rPr>
        <w:t xml:space="preserve">est </w:t>
      </w:r>
      <w:r w:rsidRPr="00027894">
        <w:rPr>
          <w:rFonts w:ascii="Abadi MT Condensed Light" w:eastAsiaTheme="minorEastAsia" w:hAnsi="Abadi MT Condensed Light"/>
          <w:sz w:val="22"/>
        </w:rPr>
        <w:t>adaptée avec cette contrainte architecturale des machines</w:t>
      </w:r>
      <w:r w:rsidR="0044103A">
        <w:rPr>
          <w:rFonts w:ascii="Abadi MT Condensed Light" w:eastAsiaTheme="minorEastAsia" w:hAnsi="Abadi MT Condensed Light"/>
          <w:sz w:val="22"/>
        </w:rPr>
        <w:t>.</w:t>
      </w:r>
    </w:p>
    <w:p w:rsidR="0044103A" w:rsidRDefault="0044103A" w:rsidP="0044103A">
      <w:pPr>
        <w:rPr>
          <w:rFonts w:eastAsiaTheme="minorEastAsia" w:cstheme="minorBidi"/>
          <w:lang w:eastAsia="en-US"/>
        </w:rPr>
      </w:pPr>
      <w:r>
        <w:rPr>
          <w:rFonts w:eastAsiaTheme="minorEastAsia"/>
        </w:rPr>
        <w:lastRenderedPageBreak/>
        <w:br w:type="page"/>
      </w:r>
    </w:p>
    <w:p w:rsid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proofErr w:type="gramStart"/>
      <w:r w:rsidRPr="00027894">
        <w:rPr>
          <w:rFonts w:ascii="Arial Unicode MS" w:eastAsia="Arial Unicode MS" w:hAnsi="Arial Unicode MS" w:cs="Arial Unicode MS"/>
          <w:color w:val="000000" w:themeColor="text1"/>
        </w:rPr>
        <w:lastRenderedPageBreak/>
        <w:t>from</w:t>
      </w:r>
      <w:proofErr w:type="spellEnd"/>
      <w:proofErr w:type="gramEnd"/>
      <w:r w:rsidRPr="00027894">
        <w:rPr>
          <w:rFonts w:ascii="Arial Unicode MS" w:eastAsia="Arial Unicode MS" w:hAnsi="Arial Unicode MS" w:cs="Arial Unicode MS"/>
          <w:color w:val="000000" w:themeColor="text1"/>
        </w:rPr>
        <w:t xml:space="preserve"> math import *</w:t>
      </w:r>
    </w:p>
    <w:p w:rsidR="00C95317" w:rsidRPr="00027894" w:rsidRDefault="00C95317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</w:rPr>
      </w:pP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</w:rPr>
      </w:pPr>
      <w:proofErr w:type="spellStart"/>
      <w:proofErr w:type="gramStart"/>
      <w:r w:rsidRPr="00027894">
        <w:rPr>
          <w:rFonts w:ascii="Arial Unicode MS" w:eastAsia="Arial Unicode MS" w:hAnsi="Arial Unicode MS" w:cs="Arial Unicode MS"/>
          <w:color w:val="000000" w:themeColor="text1"/>
        </w:rPr>
        <w:t>def</w:t>
      </w:r>
      <w:proofErr w:type="spellEnd"/>
      <w:proofErr w:type="gramEnd"/>
      <w:r w:rsidRPr="00027894">
        <w:rPr>
          <w:rFonts w:ascii="Arial Unicode MS" w:eastAsia="Arial Unicode MS" w:hAnsi="Arial Unicode MS" w:cs="Arial Unicode MS"/>
          <w:color w:val="000000" w:themeColor="text1"/>
        </w:rPr>
        <w:t xml:space="preserve"> 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</w:rPr>
        <w:t>EstEtranche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</w:rPr>
        <w:t xml:space="preserve">(n):   </w:t>
      </w:r>
      <w:r w:rsidRPr="00027894">
        <w:rPr>
          <w:rFonts w:ascii="Arial Unicode MS" w:eastAsia="Arial Unicode MS" w:hAnsi="Arial Unicode MS" w:cs="Arial Unicode MS"/>
          <w:i/>
          <w:color w:val="000000" w:themeColor="text1"/>
          <w:sz w:val="21"/>
        </w:rPr>
        <w:t>#programmation théorique sans tenir compte des problèmes de stockages des entiers au-delà de 2^32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</w:rPr>
        <w:t xml:space="preserve">    </w:t>
      </w: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f=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len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(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str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(n))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Reponse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=True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k=0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while k&lt;f and 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Reponse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==True: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    </w:t>
      </w:r>
      <w:proofErr w:type="gram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if</w:t>
      </w:r>
      <w:proofErr w:type="gram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int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(n/10**k)%(f-k)&gt;0: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  <w:lang w:val="en-US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        </w:t>
      </w:r>
      <w:proofErr w:type="spellStart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>Reponse</w:t>
      </w:r>
      <w:proofErr w:type="spellEnd"/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= False</w:t>
      </w:r>
    </w:p>
    <w:p w:rsidR="0075003C" w:rsidRPr="00027894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color w:val="000000" w:themeColor="text1"/>
        </w:rPr>
      </w:pPr>
      <w:r w:rsidRPr="00027894">
        <w:rPr>
          <w:rFonts w:ascii="Arial Unicode MS" w:eastAsia="Arial Unicode MS" w:hAnsi="Arial Unicode MS" w:cs="Arial Unicode MS"/>
          <w:color w:val="000000" w:themeColor="text1"/>
          <w:lang w:val="en-US"/>
        </w:rPr>
        <w:t xml:space="preserve">        </w:t>
      </w:r>
      <w:proofErr w:type="gramStart"/>
      <w:r w:rsidRPr="00027894">
        <w:rPr>
          <w:rFonts w:ascii="Arial Unicode MS" w:eastAsia="Arial Unicode MS" w:hAnsi="Arial Unicode MS" w:cs="Arial Unicode MS"/>
          <w:color w:val="000000" w:themeColor="text1"/>
        </w:rPr>
        <w:t>k=</w:t>
      </w:r>
      <w:proofErr w:type="gramEnd"/>
      <w:r w:rsidRPr="00027894">
        <w:rPr>
          <w:rFonts w:ascii="Arial Unicode MS" w:eastAsia="Arial Unicode MS" w:hAnsi="Arial Unicode MS" w:cs="Arial Unicode MS"/>
          <w:color w:val="000000" w:themeColor="text1"/>
        </w:rPr>
        <w:t>k+1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</w:rPr>
      </w:pPr>
      <w:r w:rsidRPr="0075003C">
        <w:rPr>
          <w:rFonts w:ascii="Arial Unicode MS" w:eastAsia="Arial Unicode MS" w:hAnsi="Arial Unicode MS" w:cs="Arial Unicode MS"/>
        </w:rPr>
        <w:t xml:space="preserve">    </w:t>
      </w:r>
      <w:proofErr w:type="gramStart"/>
      <w:r w:rsidRPr="0075003C">
        <w:rPr>
          <w:rFonts w:ascii="Arial Unicode MS" w:eastAsia="Arial Unicode MS" w:hAnsi="Arial Unicode MS" w:cs="Arial Unicode MS"/>
        </w:rPr>
        <w:t>return</w:t>
      </w:r>
      <w:proofErr w:type="gramEnd"/>
      <w:r w:rsidRPr="0075003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75003C">
        <w:rPr>
          <w:rFonts w:ascii="Arial Unicode MS" w:eastAsia="Arial Unicode MS" w:hAnsi="Arial Unicode MS" w:cs="Arial Unicode MS"/>
        </w:rPr>
        <w:t>Reponse</w:t>
      </w:r>
      <w:proofErr w:type="spellEnd"/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</w:rPr>
      </w:pPr>
    </w:p>
    <w:p w:rsidR="0075003C" w:rsidRPr="007249E3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i/>
          <w:sz w:val="21"/>
        </w:rPr>
      </w:pPr>
      <w:proofErr w:type="spellStart"/>
      <w:proofErr w:type="gramStart"/>
      <w:r w:rsidRPr="0075003C">
        <w:rPr>
          <w:rFonts w:ascii="Arial Unicode MS" w:eastAsia="Arial Unicode MS" w:hAnsi="Arial Unicode MS" w:cs="Arial Unicode MS"/>
        </w:rPr>
        <w:t>def</w:t>
      </w:r>
      <w:proofErr w:type="spellEnd"/>
      <w:proofErr w:type="gramEnd"/>
      <w:r w:rsidRPr="0075003C">
        <w:rPr>
          <w:rFonts w:ascii="Arial Unicode MS" w:eastAsia="Arial Unicode MS" w:hAnsi="Arial Unicode MS" w:cs="Arial Unicode MS"/>
        </w:rPr>
        <w:t xml:space="preserve"> </w:t>
      </w:r>
      <w:proofErr w:type="spellStart"/>
      <w:r w:rsidRPr="0075003C">
        <w:rPr>
          <w:rFonts w:ascii="Arial Unicode MS" w:eastAsia="Arial Unicode MS" w:hAnsi="Arial Unicode MS" w:cs="Arial Unicode MS"/>
        </w:rPr>
        <w:t>TestEtranche</w:t>
      </w:r>
      <w:proofErr w:type="spellEnd"/>
      <w:r w:rsidRPr="0075003C">
        <w:rPr>
          <w:rFonts w:ascii="Arial Unicode MS" w:eastAsia="Arial Unicode MS" w:hAnsi="Arial Unicode MS" w:cs="Arial Unicode MS"/>
        </w:rPr>
        <w:t xml:space="preserve">(n):   </w:t>
      </w:r>
      <w:r w:rsidRPr="007249E3">
        <w:rPr>
          <w:rFonts w:ascii="Arial Unicode MS" w:eastAsia="Arial Unicode MS" w:hAnsi="Arial Unicode MS" w:cs="Arial Unicode MS"/>
          <w:i/>
          <w:sz w:val="21"/>
        </w:rPr>
        <w:t>#version décomposant n en nombres inférieurs à 2^32 et travaillant modulo f-k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</w:rPr>
        <w:t xml:space="preserve">    </w:t>
      </w:r>
      <w:r w:rsidRPr="0075003C">
        <w:rPr>
          <w:rFonts w:ascii="Arial Unicode MS" w:eastAsia="Arial Unicode MS" w:hAnsi="Arial Unicode MS" w:cs="Arial Unicode MS"/>
          <w:lang w:val="en-US"/>
        </w:rPr>
        <w:t>f=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len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(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str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(n))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Reponse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=True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k=0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while k&lt;f and 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Reponse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==True: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</w:rPr>
      </w:pPr>
      <w:r w:rsidRPr="008B2DF8">
        <w:rPr>
          <w:rFonts w:ascii="Arial Unicode MS" w:eastAsia="Arial Unicode MS" w:hAnsi="Arial Unicode MS" w:cs="Arial Unicode MS"/>
        </w:rPr>
        <w:t xml:space="preserve">        </w:t>
      </w:r>
      <w:proofErr w:type="gramStart"/>
      <w:r w:rsidRPr="0075003C">
        <w:rPr>
          <w:rFonts w:ascii="Arial Unicode MS" w:eastAsia="Arial Unicode MS" w:hAnsi="Arial Unicode MS" w:cs="Arial Unicode MS"/>
        </w:rPr>
        <w:t>m=</w:t>
      </w:r>
      <w:proofErr w:type="spellStart"/>
      <w:proofErr w:type="gramEnd"/>
      <w:r w:rsidRPr="0075003C">
        <w:rPr>
          <w:rFonts w:ascii="Arial Unicode MS" w:eastAsia="Arial Unicode MS" w:hAnsi="Arial Unicode MS" w:cs="Arial Unicode MS"/>
        </w:rPr>
        <w:t>int</w:t>
      </w:r>
      <w:proofErr w:type="spellEnd"/>
      <w:r w:rsidRPr="0075003C">
        <w:rPr>
          <w:rFonts w:ascii="Arial Unicode MS" w:eastAsia="Arial Unicode MS" w:hAnsi="Arial Unicode MS" w:cs="Arial Unicode MS"/>
        </w:rPr>
        <w:t xml:space="preserve">(n/10**10)        </w:t>
      </w:r>
      <w:r w:rsidRPr="007249E3">
        <w:rPr>
          <w:rFonts w:ascii="Arial Unicode MS" w:eastAsia="Arial Unicode MS" w:hAnsi="Arial Unicode MS" w:cs="Arial Unicode MS"/>
          <w:i/>
          <w:sz w:val="21"/>
        </w:rPr>
        <w:t># On écrit ici n = m x 10^10 + r pour avoir m, 10^10 et r inférieurs à 2^32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</w:rPr>
        <w:t xml:space="preserve">        </w:t>
      </w:r>
      <w:r w:rsidRPr="0075003C">
        <w:rPr>
          <w:rFonts w:ascii="Arial Unicode MS" w:eastAsia="Arial Unicode MS" w:hAnsi="Arial Unicode MS" w:cs="Arial Unicode MS"/>
          <w:lang w:val="en-US"/>
        </w:rPr>
        <w:t>r=n%10**10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    m=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int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(m/10**k)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    r=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int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>(r/10**k)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    </w:t>
      </w:r>
      <w:proofErr w:type="gramStart"/>
      <w:r w:rsidRPr="0075003C">
        <w:rPr>
          <w:rFonts w:ascii="Arial Unicode MS" w:eastAsia="Arial Unicode MS" w:hAnsi="Arial Unicode MS" w:cs="Arial Unicode MS"/>
          <w:lang w:val="en-US"/>
        </w:rPr>
        <w:t>if</w:t>
      </w:r>
      <w:proofErr w:type="gramEnd"/>
      <w:r w:rsidRPr="0075003C">
        <w:rPr>
          <w:rFonts w:ascii="Arial Unicode MS" w:eastAsia="Arial Unicode MS" w:hAnsi="Arial Unicode MS" w:cs="Arial Unicode MS"/>
          <w:lang w:val="en-US"/>
        </w:rPr>
        <w:t xml:space="preserve"> m%(f-k)*((10**10)%(f-k))+r%(f-k)&gt;0: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        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Reponse</w:t>
      </w:r>
      <w:proofErr w:type="spellEnd"/>
      <w:r w:rsidRPr="0075003C">
        <w:rPr>
          <w:rFonts w:ascii="Arial Unicode MS" w:eastAsia="Arial Unicode MS" w:hAnsi="Arial Unicode MS" w:cs="Arial Unicode MS"/>
          <w:lang w:val="en-US"/>
        </w:rPr>
        <w:t xml:space="preserve"> = False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    k=k+1</w:t>
      </w:r>
    </w:p>
    <w:p w:rsidR="0075003C" w:rsidRPr="0075003C" w:rsidRDefault="0075003C" w:rsidP="00027894">
      <w:pPr>
        <w:pStyle w:val="Paragraphedeliste"/>
        <w:pBdr>
          <w:top w:val="double" w:sz="4" w:space="1" w:color="auto"/>
          <w:left w:val="double" w:sz="4" w:space="4" w:color="auto"/>
          <w:bottom w:val="double" w:sz="4" w:space="1" w:color="auto"/>
          <w:right w:val="double" w:sz="4" w:space="4" w:color="auto"/>
        </w:pBdr>
        <w:rPr>
          <w:rFonts w:ascii="Arial Unicode MS" w:eastAsia="Arial Unicode MS" w:hAnsi="Arial Unicode MS" w:cs="Arial Unicode MS"/>
          <w:lang w:val="en-US"/>
        </w:rPr>
      </w:pPr>
      <w:r w:rsidRPr="0075003C">
        <w:rPr>
          <w:rFonts w:ascii="Arial Unicode MS" w:eastAsia="Arial Unicode MS" w:hAnsi="Arial Unicode MS" w:cs="Arial Unicode MS"/>
          <w:lang w:val="en-US"/>
        </w:rPr>
        <w:t xml:space="preserve">    return </w:t>
      </w:r>
      <w:proofErr w:type="spellStart"/>
      <w:r w:rsidRPr="0075003C">
        <w:rPr>
          <w:rFonts w:ascii="Arial Unicode MS" w:eastAsia="Arial Unicode MS" w:hAnsi="Arial Unicode MS" w:cs="Arial Unicode MS"/>
          <w:lang w:val="en-US"/>
        </w:rPr>
        <w:t>Reponse</w:t>
      </w:r>
      <w:proofErr w:type="spellEnd"/>
    </w:p>
    <w:sectPr w:rsidR="0075003C" w:rsidRPr="0075003C" w:rsidSect="00027894">
      <w:footerReference w:type="even" r:id="rId10"/>
      <w:footerReference w:type="default" r:id="rId11"/>
      <w:pgSz w:w="11900" w:h="16840"/>
      <w:pgMar w:top="720" w:right="720" w:bottom="720" w:left="57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6111" w:rsidRDefault="00CE6111" w:rsidP="001E3ADC">
      <w:r>
        <w:separator/>
      </w:r>
    </w:p>
  </w:endnote>
  <w:endnote w:type="continuationSeparator" w:id="0">
    <w:p w:rsidR="00CE6111" w:rsidRDefault="00CE6111" w:rsidP="001E3A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ゴシック Light">
    <w:panose1 w:val="00000000000000000000"/>
    <w:charset w:val="80"/>
    <w:family w:val="roman"/>
    <w:notTrueType/>
    <w:pitch w:val="default"/>
  </w:font>
  <w:font w:name="Bastion">
    <w:altName w:val="Arial"/>
    <w:charset w:val="00"/>
    <w:family w:val="auto"/>
    <w:pitch w:val="variable"/>
  </w:font>
  <w:font w:name="游明朝">
    <w:panose1 w:val="00000000000000000000"/>
    <w:charset w:val="80"/>
    <w:family w:val="roman"/>
    <w:notTrueType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auto"/>
    <w:pitch w:val="variable"/>
    <w:sig w:usb0="E00002FF" w:usb1="420024FF" w:usb2="00000000" w:usb3="00000000" w:csb0="0000019F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Abadi MT Condensed Light">
    <w:panose1 w:val="020B0306030101010103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586925331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E3ADC" w:rsidRDefault="001E3ADC" w:rsidP="004A64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sdt>
    <w:sdtPr>
      <w:rPr>
        <w:rStyle w:val="Numrodepage"/>
      </w:rPr>
      <w:id w:val="-150675014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E3ADC" w:rsidRDefault="001E3ADC" w:rsidP="004A64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:rsidR="001E3ADC" w:rsidRDefault="001E3ADC">
    <w:pPr>
      <w:pStyle w:val="Pieddepage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Style w:val="Numrodepage"/>
      </w:rPr>
      <w:id w:val="-641354739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:rsidR="001E3ADC" w:rsidRDefault="001E3ADC" w:rsidP="004A6443">
        <w:pPr>
          <w:pStyle w:val="Pieddepage"/>
          <w:framePr w:wrap="none" w:vAnchor="text" w:hAnchor="margin" w:xAlign="center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56E34">
          <w:rPr>
            <w:rStyle w:val="Numrodepage"/>
            <w:noProof/>
          </w:rPr>
          <w:t>1</w:t>
        </w:r>
        <w:r>
          <w:rPr>
            <w:rStyle w:val="Numrodepage"/>
          </w:rPr>
          <w:fldChar w:fldCharType="end"/>
        </w:r>
      </w:p>
    </w:sdtContent>
  </w:sdt>
  <w:p w:rsidR="001E3ADC" w:rsidRDefault="001E3ADC" w:rsidP="001E3ADC">
    <w:pPr>
      <w:pStyle w:val="Pieddepage"/>
      <w:jc w:val="center"/>
    </w:pPr>
    <w:r>
      <w:t xml:space="preserve">            </w:t>
    </w:r>
    <w:proofErr w:type="gramStart"/>
    <w:r>
      <w:t>sur</w:t>
    </w:r>
    <w:proofErr w:type="gramEnd"/>
    <w:r>
      <w:t xml:space="preserve"> 3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6111" w:rsidRDefault="00CE6111" w:rsidP="001E3ADC">
      <w:r>
        <w:separator/>
      </w:r>
    </w:p>
  </w:footnote>
  <w:footnote w:type="continuationSeparator" w:id="0">
    <w:p w:rsidR="00CE6111" w:rsidRDefault="00CE6111" w:rsidP="001E3A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E7507"/>
    <w:multiLevelType w:val="hybridMultilevel"/>
    <w:tmpl w:val="CDA49272"/>
    <w:lvl w:ilvl="0" w:tplc="A29A948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AA57FD"/>
    <w:multiLevelType w:val="hybridMultilevel"/>
    <w:tmpl w:val="E97CBAB6"/>
    <w:lvl w:ilvl="0" w:tplc="92704B2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985072E"/>
    <w:multiLevelType w:val="hybridMultilevel"/>
    <w:tmpl w:val="2CB43A62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EAB0FDC"/>
    <w:multiLevelType w:val="hybridMultilevel"/>
    <w:tmpl w:val="A59CDCA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6F2ED4"/>
    <w:multiLevelType w:val="hybridMultilevel"/>
    <w:tmpl w:val="58B0BDC6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3FBE3064"/>
    <w:multiLevelType w:val="hybridMultilevel"/>
    <w:tmpl w:val="888E1310"/>
    <w:lvl w:ilvl="0" w:tplc="ACE66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5AF1456"/>
    <w:multiLevelType w:val="hybridMultilevel"/>
    <w:tmpl w:val="9C38937A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61A126D0"/>
    <w:multiLevelType w:val="hybridMultilevel"/>
    <w:tmpl w:val="4E58D9C8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73448E9"/>
    <w:multiLevelType w:val="hybridMultilevel"/>
    <w:tmpl w:val="D36428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7D322D0"/>
    <w:multiLevelType w:val="hybridMultilevel"/>
    <w:tmpl w:val="BFA4940E"/>
    <w:lvl w:ilvl="0" w:tplc="66B2331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46207C"/>
    <w:multiLevelType w:val="hybridMultilevel"/>
    <w:tmpl w:val="CB7A8A02"/>
    <w:lvl w:ilvl="0" w:tplc="EA44C836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4"/>
  </w:num>
  <w:num w:numId="3">
    <w:abstractNumId w:val="6"/>
  </w:num>
  <w:num w:numId="4">
    <w:abstractNumId w:val="0"/>
  </w:num>
  <w:num w:numId="5">
    <w:abstractNumId w:val="7"/>
  </w:num>
  <w:num w:numId="6">
    <w:abstractNumId w:val="1"/>
  </w:num>
  <w:num w:numId="7">
    <w:abstractNumId w:val="9"/>
  </w:num>
  <w:num w:numId="8">
    <w:abstractNumId w:val="5"/>
  </w:num>
  <w:num w:numId="9">
    <w:abstractNumId w:val="2"/>
  </w:num>
  <w:num w:numId="10">
    <w:abstractNumId w:val="3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7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66F"/>
    <w:rsid w:val="000017A1"/>
    <w:rsid w:val="00002313"/>
    <w:rsid w:val="00027894"/>
    <w:rsid w:val="0008371E"/>
    <w:rsid w:val="000B0316"/>
    <w:rsid w:val="000E158B"/>
    <w:rsid w:val="000E7B12"/>
    <w:rsid w:val="001E1415"/>
    <w:rsid w:val="001E3ADC"/>
    <w:rsid w:val="00200154"/>
    <w:rsid w:val="00205511"/>
    <w:rsid w:val="0024366F"/>
    <w:rsid w:val="002B60CE"/>
    <w:rsid w:val="003C07FC"/>
    <w:rsid w:val="003C7E7F"/>
    <w:rsid w:val="003D7A9D"/>
    <w:rsid w:val="0044103A"/>
    <w:rsid w:val="00473051"/>
    <w:rsid w:val="004975FE"/>
    <w:rsid w:val="005030CA"/>
    <w:rsid w:val="005343F9"/>
    <w:rsid w:val="00541E9A"/>
    <w:rsid w:val="005E6E62"/>
    <w:rsid w:val="00634460"/>
    <w:rsid w:val="00656756"/>
    <w:rsid w:val="006744FC"/>
    <w:rsid w:val="006A64F2"/>
    <w:rsid w:val="006C3EDD"/>
    <w:rsid w:val="007249E3"/>
    <w:rsid w:val="0075003C"/>
    <w:rsid w:val="007C2880"/>
    <w:rsid w:val="00837969"/>
    <w:rsid w:val="00856E34"/>
    <w:rsid w:val="00874451"/>
    <w:rsid w:val="008A171A"/>
    <w:rsid w:val="008A7ECD"/>
    <w:rsid w:val="008B2DF8"/>
    <w:rsid w:val="008E4405"/>
    <w:rsid w:val="00905539"/>
    <w:rsid w:val="00943133"/>
    <w:rsid w:val="009728A8"/>
    <w:rsid w:val="00977083"/>
    <w:rsid w:val="00991F51"/>
    <w:rsid w:val="009A7A25"/>
    <w:rsid w:val="00A000E8"/>
    <w:rsid w:val="00A20450"/>
    <w:rsid w:val="00AA5FD9"/>
    <w:rsid w:val="00AE4675"/>
    <w:rsid w:val="00B4353D"/>
    <w:rsid w:val="00B5130E"/>
    <w:rsid w:val="00B826C2"/>
    <w:rsid w:val="00BA4F56"/>
    <w:rsid w:val="00BE1EE1"/>
    <w:rsid w:val="00BE392B"/>
    <w:rsid w:val="00C95317"/>
    <w:rsid w:val="00CA5687"/>
    <w:rsid w:val="00CE6111"/>
    <w:rsid w:val="00D27D37"/>
    <w:rsid w:val="00D617E1"/>
    <w:rsid w:val="00D64DE7"/>
    <w:rsid w:val="00D83442"/>
    <w:rsid w:val="00DB37EA"/>
    <w:rsid w:val="00DC672D"/>
    <w:rsid w:val="00DD056F"/>
    <w:rsid w:val="00DD4DC4"/>
    <w:rsid w:val="00DF56CF"/>
    <w:rsid w:val="00E4179F"/>
    <w:rsid w:val="00E60C42"/>
    <w:rsid w:val="00ED0E91"/>
    <w:rsid w:val="00F2133D"/>
    <w:rsid w:val="00F279D2"/>
    <w:rsid w:val="00F71A89"/>
    <w:rsid w:val="00FA2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6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7A9D"/>
    <w:pPr>
      <w:spacing w:before="240" w:after="240"/>
      <w:outlineLvl w:val="0"/>
    </w:pPr>
    <w:rPr>
      <w:rFonts w:asciiTheme="minorHAnsi" w:eastAsiaTheme="minorHAnsi" w:hAnsiTheme="minorHAnsi" w:cstheme="minorBidi"/>
      <w:b/>
      <w:sz w:val="32"/>
      <w:u w:val="single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0CA"/>
    <w:pPr>
      <w:jc w:val="center"/>
      <w:outlineLvl w:val="1"/>
    </w:pPr>
    <w:rPr>
      <w:rFonts w:ascii="Baskerville Old Face" w:eastAsiaTheme="minorHAnsi" w:hAnsi="Baskerville Old Face" w:cstheme="minorBid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A9D"/>
    <w:rPr>
      <w:b/>
      <w:sz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5030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50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030CA"/>
    <w:rPr>
      <w:rFonts w:ascii="Baskerville Old Face" w:hAnsi="Baskerville Old Face"/>
    </w:rPr>
  </w:style>
  <w:style w:type="paragraph" w:styleId="Paragraphedeliste">
    <w:name w:val="List Paragraph"/>
    <w:basedOn w:val="Normal"/>
    <w:uiPriority w:val="34"/>
    <w:qFormat/>
    <w:rsid w:val="005030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030CA"/>
    <w:rPr>
      <w:color w:val="808080"/>
    </w:rPr>
  </w:style>
  <w:style w:type="paragraph" w:customStyle="1" w:styleId="Default">
    <w:name w:val="Default"/>
    <w:rsid w:val="00AA5FD9"/>
    <w:pPr>
      <w:widowControl w:val="0"/>
      <w:autoSpaceDE w:val="0"/>
      <w:autoSpaceDN w:val="0"/>
      <w:adjustRightInd w:val="0"/>
    </w:pPr>
    <w:rPr>
      <w:rFonts w:ascii="Bastion" w:eastAsiaTheme="minorEastAsia" w:hAnsi="Bastion" w:cs="Bastion"/>
      <w:color w:val="000000"/>
      <w:lang w:eastAsia="fr-FR"/>
    </w:rPr>
  </w:style>
  <w:style w:type="table" w:styleId="Grille">
    <w:name w:val="Table Grid"/>
    <w:basedOn w:val="TableauNormal"/>
    <w:uiPriority w:val="59"/>
    <w:rsid w:val="00AA5FD9"/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6A64F2"/>
    <w:pPr>
      <w:spacing w:before="240" w:after="240"/>
      <w:jc w:val="center"/>
    </w:pPr>
    <w:rPr>
      <w:rFonts w:asciiTheme="minorHAnsi" w:eastAsiaTheme="minorHAnsi" w:hAnsiTheme="minorHAnsi" w:cstheme="minorBidi"/>
      <w:b/>
      <w:i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A64F2"/>
    <w:rPr>
      <w:b/>
      <w:i/>
    </w:rPr>
  </w:style>
  <w:style w:type="character" w:customStyle="1" w:styleId="apple-converted-space">
    <w:name w:val="apple-converted-space"/>
    <w:basedOn w:val="Policepardfaut"/>
    <w:rsid w:val="00002313"/>
  </w:style>
  <w:style w:type="paragraph" w:styleId="En-tte">
    <w:name w:val="header"/>
    <w:basedOn w:val="Normal"/>
    <w:link w:val="En-tteCar"/>
    <w:uiPriority w:val="99"/>
    <w:unhideWhenUsed/>
    <w:rsid w:val="001E3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3ADC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E3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3AD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E3ADC"/>
  </w:style>
  <w:style w:type="paragraph" w:styleId="Textedebulles">
    <w:name w:val="Balloon Text"/>
    <w:basedOn w:val="Normal"/>
    <w:link w:val="TextedebullesCar"/>
    <w:uiPriority w:val="99"/>
    <w:semiHidden/>
    <w:unhideWhenUsed/>
    <w:rsid w:val="00856E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E34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56F"/>
    <w:rPr>
      <w:rFonts w:ascii="Times New Roman" w:eastAsia="Times New Roman" w:hAnsi="Times New Roman" w:cs="Times New Roman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3D7A9D"/>
    <w:pPr>
      <w:spacing w:before="240" w:after="240"/>
      <w:outlineLvl w:val="0"/>
    </w:pPr>
    <w:rPr>
      <w:rFonts w:asciiTheme="minorHAnsi" w:eastAsiaTheme="minorHAnsi" w:hAnsiTheme="minorHAnsi" w:cstheme="minorBidi"/>
      <w:b/>
      <w:sz w:val="32"/>
      <w:u w:val="single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5030CA"/>
    <w:pPr>
      <w:jc w:val="center"/>
      <w:outlineLvl w:val="1"/>
    </w:pPr>
    <w:rPr>
      <w:rFonts w:ascii="Baskerville Old Face" w:eastAsiaTheme="minorHAnsi" w:hAnsi="Baskerville Old Face" w:cstheme="minorBidi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3D7A9D"/>
    <w:rPr>
      <w:b/>
      <w:sz w:val="32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5030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TitreCar">
    <w:name w:val="Titre Car"/>
    <w:basedOn w:val="Policepardfaut"/>
    <w:link w:val="Titre"/>
    <w:uiPriority w:val="10"/>
    <w:rsid w:val="005030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5030CA"/>
    <w:rPr>
      <w:rFonts w:ascii="Baskerville Old Face" w:hAnsi="Baskerville Old Face"/>
    </w:rPr>
  </w:style>
  <w:style w:type="paragraph" w:styleId="Paragraphedeliste">
    <w:name w:val="List Paragraph"/>
    <w:basedOn w:val="Normal"/>
    <w:uiPriority w:val="34"/>
    <w:qFormat/>
    <w:rsid w:val="005030CA"/>
    <w:pPr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character" w:styleId="Textedelespacerserv">
    <w:name w:val="Placeholder Text"/>
    <w:basedOn w:val="Policepardfaut"/>
    <w:uiPriority w:val="99"/>
    <w:semiHidden/>
    <w:rsid w:val="005030CA"/>
    <w:rPr>
      <w:color w:val="808080"/>
    </w:rPr>
  </w:style>
  <w:style w:type="paragraph" w:customStyle="1" w:styleId="Default">
    <w:name w:val="Default"/>
    <w:rsid w:val="00AA5FD9"/>
    <w:pPr>
      <w:widowControl w:val="0"/>
      <w:autoSpaceDE w:val="0"/>
      <w:autoSpaceDN w:val="0"/>
      <w:adjustRightInd w:val="0"/>
    </w:pPr>
    <w:rPr>
      <w:rFonts w:ascii="Bastion" w:eastAsiaTheme="minorEastAsia" w:hAnsi="Bastion" w:cs="Bastion"/>
      <w:color w:val="000000"/>
      <w:lang w:eastAsia="fr-FR"/>
    </w:rPr>
  </w:style>
  <w:style w:type="table" w:styleId="Grille">
    <w:name w:val="Table Grid"/>
    <w:basedOn w:val="TableauNormal"/>
    <w:uiPriority w:val="59"/>
    <w:rsid w:val="00AA5FD9"/>
    <w:rPr>
      <w:rFonts w:eastAsiaTheme="minorEastAsia"/>
      <w:lang w:eastAsia="fr-F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ous-titre">
    <w:name w:val="Subtitle"/>
    <w:basedOn w:val="Normal"/>
    <w:next w:val="Normal"/>
    <w:link w:val="Sous-titreCar"/>
    <w:uiPriority w:val="11"/>
    <w:qFormat/>
    <w:rsid w:val="006A64F2"/>
    <w:pPr>
      <w:spacing w:before="240" w:after="240"/>
      <w:jc w:val="center"/>
    </w:pPr>
    <w:rPr>
      <w:rFonts w:asciiTheme="minorHAnsi" w:eastAsiaTheme="minorHAnsi" w:hAnsiTheme="minorHAnsi" w:cstheme="minorBidi"/>
      <w:b/>
      <w:i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6A64F2"/>
    <w:rPr>
      <w:b/>
      <w:i/>
    </w:rPr>
  </w:style>
  <w:style w:type="character" w:customStyle="1" w:styleId="apple-converted-space">
    <w:name w:val="apple-converted-space"/>
    <w:basedOn w:val="Policepardfaut"/>
    <w:rsid w:val="00002313"/>
  </w:style>
  <w:style w:type="paragraph" w:styleId="En-tte">
    <w:name w:val="header"/>
    <w:basedOn w:val="Normal"/>
    <w:link w:val="En-tteCar"/>
    <w:uiPriority w:val="99"/>
    <w:unhideWhenUsed/>
    <w:rsid w:val="001E3AD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E3ADC"/>
    <w:rPr>
      <w:rFonts w:ascii="Times New Roman" w:eastAsia="Times New Roman" w:hAnsi="Times New Roman" w:cs="Times New Roman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1E3AD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E3ADC"/>
    <w:rPr>
      <w:rFonts w:ascii="Times New Roman" w:eastAsia="Times New Roman" w:hAnsi="Times New Roman" w:cs="Times New Roman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1E3ADC"/>
  </w:style>
  <w:style w:type="paragraph" w:styleId="Textedebulles">
    <w:name w:val="Balloon Text"/>
    <w:basedOn w:val="Normal"/>
    <w:link w:val="TextedebullesCar"/>
    <w:uiPriority w:val="99"/>
    <w:semiHidden/>
    <w:unhideWhenUsed/>
    <w:rsid w:val="00856E3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56E34"/>
    <w:rPr>
      <w:rFonts w:ascii="Lucida Grande" w:eastAsia="Times New Roman" w:hAnsi="Lucida Grande" w:cs="Lucida Grande"/>
      <w:sz w:val="18"/>
      <w:szCs w:val="18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398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fontTable" Target="fontTable.xml"/><Relationship Id="rId13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874</Words>
  <Characters>4808</Characters>
  <Application>Microsoft Macintosh Word</Application>
  <DocSecurity>0</DocSecurity>
  <Lines>40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Rémi Poison</dc:creator>
  <cp:keywords/>
  <dc:description/>
  <cp:lastModifiedBy>Olivier Wantiez</cp:lastModifiedBy>
  <cp:revision>2</cp:revision>
  <cp:lastPrinted>2019-01-14T20:19:00Z</cp:lastPrinted>
  <dcterms:created xsi:type="dcterms:W3CDTF">2019-01-14T20:48:00Z</dcterms:created>
  <dcterms:modified xsi:type="dcterms:W3CDTF">2019-01-14T20:48:00Z</dcterms:modified>
</cp:coreProperties>
</file>